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F09C" w14:textId="77777777" w:rsidR="00DA04C9" w:rsidRDefault="00DA04C9" w:rsidP="007A7D2D">
      <w:pPr>
        <w:jc w:val="center"/>
        <w:rPr>
          <w:rFonts w:asciiTheme="majorHAnsi" w:hAnsiTheme="majorHAnsi" w:cs="Times New Roman"/>
          <w:b/>
        </w:rPr>
      </w:pPr>
      <w:bookmarkStart w:id="0" w:name="_GoBack"/>
      <w:bookmarkEnd w:id="0"/>
    </w:p>
    <w:p w14:paraId="7A205D52" w14:textId="77777777" w:rsidR="00DA04C9" w:rsidRDefault="00DA04C9" w:rsidP="007A7D2D">
      <w:pPr>
        <w:jc w:val="center"/>
        <w:rPr>
          <w:rFonts w:asciiTheme="majorHAnsi" w:hAnsiTheme="majorHAnsi" w:cs="Times New Roman"/>
          <w:b/>
        </w:rPr>
      </w:pPr>
    </w:p>
    <w:p w14:paraId="0B18F2DA" w14:textId="683CE47A" w:rsidR="007A7D2D" w:rsidRPr="00387655" w:rsidRDefault="007A7D2D" w:rsidP="007A7D2D">
      <w:pPr>
        <w:jc w:val="center"/>
        <w:rPr>
          <w:rFonts w:asciiTheme="majorHAnsi" w:hAnsiTheme="majorHAnsi" w:cs="Times New Roman"/>
          <w:b/>
        </w:rPr>
      </w:pPr>
      <w:r w:rsidRPr="00387655">
        <w:rPr>
          <w:rFonts w:asciiTheme="majorHAnsi" w:hAnsiTheme="majorHAnsi" w:cs="Times New Roman"/>
          <w:b/>
        </w:rPr>
        <w:t xml:space="preserve">SCHOLARS GUIDE FOR </w:t>
      </w:r>
      <w:r w:rsidR="00AD530F" w:rsidRPr="00387655">
        <w:rPr>
          <w:rFonts w:asciiTheme="majorHAnsi" w:hAnsiTheme="majorHAnsi" w:cs="Times New Roman"/>
          <w:b/>
        </w:rPr>
        <w:t>CHINA SCHOLARSHIP COUNCIL</w:t>
      </w:r>
      <w:r w:rsidR="009850C5" w:rsidRPr="00387655">
        <w:rPr>
          <w:rFonts w:asciiTheme="majorHAnsi" w:hAnsiTheme="majorHAnsi" w:cs="Times New Roman"/>
          <w:b/>
        </w:rPr>
        <w:t xml:space="preserve"> GRADUATE STUDENTS AND</w:t>
      </w:r>
    </w:p>
    <w:p w14:paraId="2E5C6A6C" w14:textId="572958B4" w:rsidR="00C42AF6" w:rsidRPr="00387655" w:rsidRDefault="009850C5" w:rsidP="007A7D2D">
      <w:pPr>
        <w:jc w:val="center"/>
        <w:rPr>
          <w:rFonts w:asciiTheme="majorHAnsi" w:hAnsiTheme="majorHAnsi" w:cs="Times New Roman"/>
          <w:b/>
        </w:rPr>
      </w:pPr>
      <w:r w:rsidRPr="00387655">
        <w:rPr>
          <w:rFonts w:asciiTheme="majorHAnsi" w:hAnsiTheme="majorHAnsi" w:cs="Times New Roman"/>
          <w:b/>
        </w:rPr>
        <w:t>DIRECTORS OF GRADUATE EDUCATION AND STAFF</w:t>
      </w:r>
      <w:r w:rsidR="00620B1B" w:rsidRPr="00387655">
        <w:rPr>
          <w:rFonts w:asciiTheme="majorHAnsi" w:hAnsiTheme="majorHAnsi" w:cs="Times New Roman"/>
          <w:b/>
        </w:rPr>
        <w:t>S</w:t>
      </w:r>
    </w:p>
    <w:p w14:paraId="47687236" w14:textId="0CF252C5" w:rsidR="003A726D" w:rsidRPr="00387655" w:rsidRDefault="003A726D" w:rsidP="007A7D2D">
      <w:pPr>
        <w:jc w:val="center"/>
        <w:rPr>
          <w:rFonts w:asciiTheme="majorHAnsi" w:hAnsiTheme="majorHAnsi" w:cs="Times New Roman"/>
          <w:b/>
          <w:color w:val="FF0000"/>
        </w:rPr>
      </w:pPr>
      <w:r w:rsidRPr="00387655">
        <w:rPr>
          <w:rFonts w:asciiTheme="majorHAnsi" w:hAnsiTheme="majorHAnsi" w:cs="Times New Roman"/>
          <w:b/>
        </w:rPr>
        <w:t>IOWA STATE UNIVERSITY</w:t>
      </w:r>
    </w:p>
    <w:p w14:paraId="488C3F62" w14:textId="77777777" w:rsidR="003A726D" w:rsidRPr="007A7D2D" w:rsidRDefault="003A726D" w:rsidP="007A7D2D">
      <w:pPr>
        <w:rPr>
          <w:rFonts w:asciiTheme="majorHAnsi" w:hAnsiTheme="majorHAnsi" w:cs="Times New Roman"/>
          <w:sz w:val="22"/>
          <w:szCs w:val="22"/>
        </w:rPr>
      </w:pPr>
    </w:p>
    <w:p w14:paraId="2A6B75CC" w14:textId="77777777" w:rsidR="009850C5" w:rsidRPr="007A7D2D" w:rsidRDefault="009850C5" w:rsidP="007A7D2D">
      <w:pPr>
        <w:rPr>
          <w:rFonts w:asciiTheme="majorHAnsi" w:hAnsiTheme="majorHAnsi" w:cs="Times New Roman"/>
          <w:sz w:val="22"/>
          <w:szCs w:val="22"/>
        </w:rPr>
      </w:pPr>
    </w:p>
    <w:p w14:paraId="7792E54D" w14:textId="0FA988E9" w:rsidR="009850C5" w:rsidRPr="007A7D2D" w:rsidRDefault="009850C5" w:rsidP="007A7D2D">
      <w:pPr>
        <w:rPr>
          <w:rFonts w:asciiTheme="majorHAnsi" w:hAnsiTheme="majorHAnsi" w:cs="Times New Roman"/>
          <w:b/>
          <w:sz w:val="22"/>
          <w:szCs w:val="22"/>
        </w:rPr>
      </w:pPr>
      <w:r w:rsidRPr="007A7D2D">
        <w:rPr>
          <w:rFonts w:asciiTheme="majorHAnsi" w:hAnsiTheme="majorHAnsi" w:cs="Times New Roman"/>
          <w:b/>
          <w:sz w:val="22"/>
          <w:szCs w:val="22"/>
        </w:rPr>
        <w:t>Description of the program</w:t>
      </w:r>
      <w:r w:rsidR="00AD530F" w:rsidRPr="007A7D2D">
        <w:rPr>
          <w:rFonts w:asciiTheme="majorHAnsi" w:hAnsiTheme="majorHAnsi" w:cs="Times New Roman"/>
          <w:b/>
          <w:sz w:val="22"/>
          <w:szCs w:val="22"/>
        </w:rPr>
        <w:t>:</w:t>
      </w:r>
    </w:p>
    <w:p w14:paraId="5973C524" w14:textId="475DF82D" w:rsidR="00612666" w:rsidRPr="007A7D2D" w:rsidRDefault="00612666" w:rsidP="007A7D2D">
      <w:pPr>
        <w:pStyle w:val="BodyText"/>
        <w:ind w:left="0" w:firstLine="4"/>
        <w:rPr>
          <w:rFonts w:asciiTheme="majorHAnsi" w:hAnsiTheme="majorHAnsi" w:cs="Times New Roman"/>
          <w:sz w:val="22"/>
          <w:szCs w:val="22"/>
        </w:rPr>
      </w:pPr>
      <w:r w:rsidRPr="007A7D2D">
        <w:rPr>
          <w:rFonts w:asciiTheme="majorHAnsi" w:hAnsiTheme="majorHAnsi" w:cs="Times New Roman"/>
          <w:sz w:val="22"/>
          <w:szCs w:val="22"/>
        </w:rPr>
        <w:t>The</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China</w:t>
      </w:r>
      <w:r w:rsidRPr="007A7D2D">
        <w:rPr>
          <w:rFonts w:asciiTheme="majorHAnsi" w:hAnsiTheme="majorHAnsi" w:cs="Times New Roman"/>
          <w:spacing w:val="46"/>
          <w:sz w:val="22"/>
          <w:szCs w:val="22"/>
        </w:rPr>
        <w:t xml:space="preserve"> </w:t>
      </w:r>
      <w:r w:rsidRPr="007A7D2D">
        <w:rPr>
          <w:rFonts w:asciiTheme="majorHAnsi" w:hAnsiTheme="majorHAnsi" w:cs="Times New Roman"/>
          <w:sz w:val="22"/>
          <w:szCs w:val="22"/>
        </w:rPr>
        <w:t>Scholarship</w:t>
      </w:r>
      <w:r w:rsidRPr="007A7D2D">
        <w:rPr>
          <w:rFonts w:asciiTheme="majorHAnsi" w:hAnsiTheme="majorHAnsi" w:cs="Times New Roman"/>
          <w:spacing w:val="39"/>
          <w:sz w:val="22"/>
          <w:szCs w:val="22"/>
        </w:rPr>
        <w:t xml:space="preserve"> </w:t>
      </w:r>
      <w:r w:rsidRPr="007A7D2D">
        <w:rPr>
          <w:rFonts w:asciiTheme="majorHAnsi" w:hAnsiTheme="majorHAnsi" w:cs="Times New Roman"/>
          <w:sz w:val="22"/>
          <w:szCs w:val="22"/>
        </w:rPr>
        <w:t>Council</w:t>
      </w:r>
      <w:r w:rsidRPr="007A7D2D">
        <w:rPr>
          <w:rFonts w:asciiTheme="majorHAnsi" w:hAnsiTheme="majorHAnsi" w:cs="Times New Roman"/>
          <w:spacing w:val="46"/>
          <w:sz w:val="22"/>
          <w:szCs w:val="22"/>
        </w:rPr>
        <w:t xml:space="preserve"> </w:t>
      </w:r>
      <w:r w:rsidRPr="007A7D2D">
        <w:rPr>
          <w:rFonts w:asciiTheme="majorHAnsi" w:hAnsiTheme="majorHAnsi" w:cs="Times New Roman"/>
          <w:sz w:val="22"/>
          <w:szCs w:val="22"/>
        </w:rPr>
        <w:t>(CSC)</w:t>
      </w:r>
      <w:r w:rsidRPr="007A7D2D">
        <w:rPr>
          <w:rFonts w:asciiTheme="majorHAnsi" w:hAnsiTheme="majorHAnsi" w:cs="Times New Roman"/>
          <w:spacing w:val="35"/>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Iowa</w:t>
      </w:r>
      <w:r w:rsidRPr="007A7D2D">
        <w:rPr>
          <w:rFonts w:asciiTheme="majorHAnsi" w:hAnsiTheme="majorHAnsi" w:cs="Times New Roman"/>
          <w:spacing w:val="46"/>
          <w:sz w:val="22"/>
          <w:szCs w:val="22"/>
        </w:rPr>
        <w:t xml:space="preserve"> </w:t>
      </w:r>
      <w:r w:rsidRPr="007A7D2D">
        <w:rPr>
          <w:rFonts w:asciiTheme="majorHAnsi" w:hAnsiTheme="majorHAnsi" w:cs="Times New Roman"/>
          <w:sz w:val="22"/>
          <w:szCs w:val="22"/>
        </w:rPr>
        <w:t>State</w:t>
      </w:r>
      <w:r w:rsidRPr="007A7D2D">
        <w:rPr>
          <w:rFonts w:asciiTheme="majorHAnsi" w:hAnsiTheme="majorHAnsi" w:cs="Times New Roman"/>
          <w:spacing w:val="23"/>
          <w:sz w:val="22"/>
          <w:szCs w:val="22"/>
        </w:rPr>
        <w:t xml:space="preserve"> </w:t>
      </w:r>
      <w:r w:rsidRPr="007A7D2D">
        <w:rPr>
          <w:rFonts w:asciiTheme="majorHAnsi" w:hAnsiTheme="majorHAnsi" w:cs="Times New Roman"/>
          <w:sz w:val="22"/>
          <w:szCs w:val="22"/>
        </w:rPr>
        <w:t>University</w:t>
      </w:r>
      <w:r w:rsidRPr="007A7D2D">
        <w:rPr>
          <w:rFonts w:asciiTheme="majorHAnsi" w:hAnsiTheme="majorHAnsi" w:cs="Times New Roman"/>
          <w:spacing w:val="6"/>
          <w:sz w:val="22"/>
          <w:szCs w:val="22"/>
        </w:rPr>
        <w:t xml:space="preserve"> </w:t>
      </w:r>
      <w:r w:rsidRPr="007A7D2D">
        <w:rPr>
          <w:rFonts w:asciiTheme="majorHAnsi" w:hAnsiTheme="majorHAnsi" w:cs="Times New Roman"/>
          <w:sz w:val="22"/>
          <w:szCs w:val="22"/>
        </w:rPr>
        <w:t xml:space="preserve">have signed an agreement of cooperation to provide </w:t>
      </w:r>
      <w:r w:rsidR="003A726D" w:rsidRPr="007A7D2D">
        <w:rPr>
          <w:rFonts w:asciiTheme="majorHAnsi" w:hAnsiTheme="majorHAnsi" w:cs="Times New Roman"/>
          <w:sz w:val="22"/>
          <w:szCs w:val="22"/>
        </w:rPr>
        <w:t xml:space="preserve">a </w:t>
      </w:r>
      <w:r w:rsidRPr="007A7D2D">
        <w:rPr>
          <w:rFonts w:asciiTheme="majorHAnsi" w:hAnsiTheme="majorHAnsi" w:cs="Times New Roman"/>
          <w:sz w:val="22"/>
          <w:szCs w:val="22"/>
        </w:rPr>
        <w:t>platform for selection</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w w:val="98"/>
          <w:sz w:val="22"/>
          <w:szCs w:val="22"/>
        </w:rPr>
        <w:t xml:space="preserve"> </w:t>
      </w:r>
      <w:r w:rsidRPr="007A7D2D">
        <w:rPr>
          <w:rFonts w:asciiTheme="majorHAnsi" w:hAnsiTheme="majorHAnsi" w:cs="Times New Roman"/>
          <w:sz w:val="22"/>
          <w:szCs w:val="22"/>
        </w:rPr>
        <w:t>funding</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excellent</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Chinese</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students</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enroll</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 xml:space="preserve">at ISU and </w:t>
      </w:r>
      <w:r w:rsidR="00B75B70" w:rsidRPr="007A7D2D">
        <w:rPr>
          <w:rFonts w:asciiTheme="majorHAnsi" w:hAnsiTheme="majorHAnsi" w:cs="Times New Roman"/>
          <w:sz w:val="22"/>
          <w:szCs w:val="22"/>
        </w:rPr>
        <w:t xml:space="preserve">pursue </w:t>
      </w:r>
      <w:r w:rsidRPr="007A7D2D">
        <w:rPr>
          <w:rFonts w:asciiTheme="majorHAnsi" w:hAnsiTheme="majorHAnsi" w:cs="Times New Roman"/>
          <w:sz w:val="22"/>
          <w:szCs w:val="22"/>
        </w:rPr>
        <w:t>doctoral</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degrees.</w:t>
      </w:r>
      <w:r w:rsidRPr="007A7D2D">
        <w:rPr>
          <w:rFonts w:asciiTheme="majorHAnsi" w:hAnsiTheme="majorHAnsi" w:cs="Times New Roman"/>
          <w:spacing w:val="35"/>
          <w:sz w:val="22"/>
          <w:szCs w:val="22"/>
        </w:rPr>
        <w:t xml:space="preserve"> </w:t>
      </w:r>
      <w:r w:rsidRPr="007A7D2D">
        <w:rPr>
          <w:rFonts w:asciiTheme="majorHAnsi" w:hAnsiTheme="majorHAnsi" w:cs="Times New Roman"/>
          <w:sz w:val="22"/>
          <w:szCs w:val="22"/>
        </w:rPr>
        <w:t>If</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selected</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Chinese</w:t>
      </w:r>
      <w:r w:rsidRPr="007A7D2D">
        <w:rPr>
          <w:rFonts w:asciiTheme="majorHAnsi" w:hAnsiTheme="majorHAnsi" w:cs="Times New Roman"/>
          <w:spacing w:val="34"/>
          <w:sz w:val="22"/>
          <w:szCs w:val="22"/>
        </w:rPr>
        <w:t xml:space="preserve"> </w:t>
      </w:r>
      <w:r w:rsidRPr="007A7D2D">
        <w:rPr>
          <w:rFonts w:asciiTheme="majorHAnsi" w:hAnsiTheme="majorHAnsi" w:cs="Times New Roman"/>
          <w:sz w:val="22"/>
          <w:szCs w:val="22"/>
        </w:rPr>
        <w:t>students</w:t>
      </w:r>
      <w:r w:rsidRPr="007A7D2D">
        <w:rPr>
          <w:rFonts w:asciiTheme="majorHAnsi" w:hAnsiTheme="majorHAnsi" w:cs="Times New Roman"/>
          <w:spacing w:val="34"/>
          <w:sz w:val="22"/>
          <w:szCs w:val="22"/>
        </w:rPr>
        <w:t xml:space="preserve"> </w:t>
      </w:r>
      <w:r w:rsidRPr="007A7D2D">
        <w:rPr>
          <w:rFonts w:asciiTheme="majorHAnsi" w:hAnsiTheme="majorHAnsi" w:cs="Times New Roman"/>
          <w:sz w:val="22"/>
          <w:szCs w:val="22"/>
        </w:rPr>
        <w:t>successfully</w:t>
      </w:r>
      <w:r w:rsidRPr="007A7D2D">
        <w:rPr>
          <w:rFonts w:asciiTheme="majorHAnsi" w:hAnsiTheme="majorHAnsi" w:cs="Times New Roman"/>
          <w:spacing w:val="41"/>
          <w:sz w:val="22"/>
          <w:szCs w:val="22"/>
        </w:rPr>
        <w:t xml:space="preserve"> </w:t>
      </w:r>
      <w:r w:rsidRPr="007A7D2D">
        <w:rPr>
          <w:rFonts w:asciiTheme="majorHAnsi" w:hAnsiTheme="majorHAnsi" w:cs="Times New Roman"/>
          <w:sz w:val="22"/>
          <w:szCs w:val="22"/>
        </w:rPr>
        <w:t>complete</w:t>
      </w:r>
      <w:r w:rsidRPr="007A7D2D">
        <w:rPr>
          <w:rFonts w:asciiTheme="majorHAnsi" w:hAnsiTheme="majorHAnsi" w:cs="Times New Roman"/>
          <w:spacing w:val="44"/>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23"/>
          <w:sz w:val="22"/>
          <w:szCs w:val="22"/>
        </w:rPr>
        <w:t xml:space="preserve"> </w:t>
      </w:r>
      <w:r w:rsidRPr="007A7D2D">
        <w:rPr>
          <w:rFonts w:asciiTheme="majorHAnsi" w:hAnsiTheme="majorHAnsi" w:cs="Times New Roman"/>
          <w:sz w:val="22"/>
          <w:szCs w:val="22"/>
        </w:rPr>
        <w:t>requirements</w:t>
      </w:r>
      <w:r w:rsidRPr="007A7D2D">
        <w:rPr>
          <w:rFonts w:asciiTheme="majorHAnsi" w:hAnsiTheme="majorHAnsi" w:cs="Times New Roman"/>
          <w:spacing w:val="5"/>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spacing w:val="10"/>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designated</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program</w:t>
      </w:r>
      <w:r w:rsidRPr="007A7D2D">
        <w:rPr>
          <w:rFonts w:asciiTheme="majorHAnsi" w:hAnsiTheme="majorHAnsi" w:cs="Times New Roman"/>
          <w:spacing w:val="37"/>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15"/>
          <w:sz w:val="22"/>
          <w:szCs w:val="22"/>
        </w:rPr>
        <w:t xml:space="preserve"> </w:t>
      </w:r>
      <w:r w:rsidRPr="007A7D2D">
        <w:rPr>
          <w:rFonts w:asciiTheme="majorHAnsi" w:hAnsiTheme="majorHAnsi" w:cs="Times New Roman"/>
          <w:sz w:val="22"/>
          <w:szCs w:val="22"/>
        </w:rPr>
        <w:t>successfully</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defend</w:t>
      </w:r>
      <w:r w:rsidRPr="007A7D2D">
        <w:rPr>
          <w:rFonts w:asciiTheme="majorHAnsi" w:hAnsiTheme="majorHAnsi" w:cs="Times New Roman"/>
          <w:spacing w:val="15"/>
          <w:sz w:val="22"/>
          <w:szCs w:val="22"/>
        </w:rPr>
        <w:t xml:space="preserve"> </w:t>
      </w:r>
      <w:r w:rsidRPr="007A7D2D">
        <w:rPr>
          <w:rFonts w:asciiTheme="majorHAnsi" w:hAnsiTheme="majorHAnsi" w:cs="Times New Roman"/>
          <w:sz w:val="22"/>
          <w:szCs w:val="22"/>
        </w:rPr>
        <w:t>their</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dissertation,</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they</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be conferred</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doctoral</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degrees</w:t>
      </w:r>
      <w:r w:rsidRPr="007A7D2D">
        <w:rPr>
          <w:rFonts w:asciiTheme="majorHAnsi" w:hAnsiTheme="majorHAnsi" w:cs="Times New Roman"/>
          <w:spacing w:val="10"/>
          <w:sz w:val="22"/>
          <w:szCs w:val="22"/>
        </w:rPr>
        <w:t xml:space="preserve"> </w:t>
      </w:r>
      <w:r w:rsidRPr="007A7D2D">
        <w:rPr>
          <w:rFonts w:asciiTheme="majorHAnsi" w:hAnsiTheme="majorHAnsi" w:cs="Times New Roman"/>
          <w:sz w:val="22"/>
          <w:szCs w:val="22"/>
        </w:rPr>
        <w:t>by</w:t>
      </w:r>
      <w:r w:rsidRPr="007A7D2D">
        <w:rPr>
          <w:rFonts w:asciiTheme="majorHAnsi" w:hAnsiTheme="majorHAnsi" w:cs="Times New Roman"/>
          <w:spacing w:val="12"/>
          <w:sz w:val="22"/>
          <w:szCs w:val="22"/>
        </w:rPr>
        <w:t xml:space="preserve"> </w:t>
      </w:r>
      <w:r w:rsidRPr="007A7D2D">
        <w:rPr>
          <w:rFonts w:asciiTheme="majorHAnsi" w:hAnsiTheme="majorHAnsi" w:cs="Times New Roman"/>
          <w:sz w:val="22"/>
          <w:szCs w:val="22"/>
        </w:rPr>
        <w:t>ISU.</w:t>
      </w:r>
    </w:p>
    <w:p w14:paraId="495ECDD2" w14:textId="77777777" w:rsidR="00612666" w:rsidRPr="007A7D2D" w:rsidRDefault="00612666" w:rsidP="007A7D2D">
      <w:pPr>
        <w:pStyle w:val="BodyText"/>
        <w:ind w:left="0" w:firstLine="4"/>
        <w:rPr>
          <w:rFonts w:asciiTheme="majorHAnsi" w:hAnsiTheme="majorHAnsi" w:cs="Times New Roman"/>
          <w:sz w:val="22"/>
          <w:szCs w:val="22"/>
        </w:rPr>
      </w:pPr>
    </w:p>
    <w:p w14:paraId="550ABFAA" w14:textId="77777777" w:rsidR="00612666" w:rsidRPr="007A7D2D" w:rsidRDefault="00612666" w:rsidP="007A7D2D">
      <w:pPr>
        <w:pStyle w:val="BodyText"/>
        <w:ind w:left="0" w:firstLine="4"/>
        <w:rPr>
          <w:rFonts w:asciiTheme="majorHAnsi" w:hAnsiTheme="majorHAnsi" w:cs="Times New Roman"/>
          <w:b/>
          <w:sz w:val="22"/>
          <w:szCs w:val="22"/>
        </w:rPr>
      </w:pPr>
      <w:r w:rsidRPr="007A7D2D">
        <w:rPr>
          <w:rFonts w:asciiTheme="majorHAnsi" w:hAnsiTheme="majorHAnsi" w:cs="Times New Roman"/>
          <w:b/>
          <w:sz w:val="22"/>
          <w:szCs w:val="22"/>
        </w:rPr>
        <w:t>Selection Criteria:</w:t>
      </w:r>
    </w:p>
    <w:p w14:paraId="1867B673" w14:textId="23E9FED8" w:rsidR="00612666" w:rsidRPr="007A7D2D" w:rsidRDefault="00612666" w:rsidP="007A7D2D">
      <w:pPr>
        <w:pStyle w:val="BodyText"/>
        <w:tabs>
          <w:tab w:val="left" w:pos="1740"/>
        </w:tabs>
        <w:ind w:left="0"/>
        <w:rPr>
          <w:rFonts w:asciiTheme="majorHAnsi" w:hAnsiTheme="majorHAnsi" w:cs="Times New Roman"/>
          <w:sz w:val="22"/>
          <w:szCs w:val="22"/>
        </w:rPr>
      </w:pPr>
      <w:r w:rsidRPr="007A7D2D">
        <w:rPr>
          <w:rFonts w:asciiTheme="majorHAnsi" w:hAnsiTheme="majorHAnsi" w:cs="Times New Roman"/>
          <w:sz w:val="22"/>
          <w:szCs w:val="22"/>
        </w:rPr>
        <w:t>Candidates</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7"/>
          <w:sz w:val="22"/>
          <w:szCs w:val="22"/>
        </w:rPr>
        <w:t xml:space="preserve"> </w:t>
      </w:r>
      <w:r w:rsidRPr="007A7D2D">
        <w:rPr>
          <w:rFonts w:asciiTheme="majorHAnsi" w:hAnsiTheme="majorHAnsi" w:cs="Times New Roman"/>
          <w:sz w:val="22"/>
          <w:szCs w:val="22"/>
        </w:rPr>
        <w:t>meet</w:t>
      </w:r>
      <w:r w:rsidRPr="007A7D2D">
        <w:rPr>
          <w:rFonts w:asciiTheme="majorHAnsi" w:hAnsiTheme="majorHAnsi" w:cs="Times New Roman"/>
          <w:spacing w:val="19"/>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7"/>
          <w:sz w:val="22"/>
          <w:szCs w:val="22"/>
        </w:rPr>
        <w:t xml:space="preserve"> </w:t>
      </w:r>
      <w:r w:rsidRPr="007A7D2D">
        <w:rPr>
          <w:rFonts w:asciiTheme="majorHAnsi" w:hAnsiTheme="majorHAnsi" w:cs="Times New Roman"/>
          <w:sz w:val="22"/>
          <w:szCs w:val="22"/>
        </w:rPr>
        <w:t>normal</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selection</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criteria</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for</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7"/>
          <w:sz w:val="22"/>
          <w:szCs w:val="22"/>
        </w:rPr>
        <w:t xml:space="preserve"> </w:t>
      </w:r>
      <w:r w:rsidRPr="007A7D2D">
        <w:rPr>
          <w:rFonts w:asciiTheme="majorHAnsi" w:hAnsiTheme="majorHAnsi" w:cs="Times New Roman"/>
          <w:sz w:val="22"/>
          <w:szCs w:val="22"/>
        </w:rPr>
        <w:t>graduate</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program at ISU</w:t>
      </w:r>
      <w:r w:rsidRPr="007A7D2D">
        <w:rPr>
          <w:rFonts w:asciiTheme="majorHAnsi" w:hAnsiTheme="majorHAnsi" w:cs="Times New Roman"/>
          <w:spacing w:val="38"/>
          <w:sz w:val="22"/>
          <w:szCs w:val="22"/>
        </w:rPr>
        <w:t xml:space="preserve"> </w:t>
      </w:r>
      <w:r w:rsidR="00B75B70" w:rsidRPr="007A7D2D">
        <w:rPr>
          <w:rFonts w:asciiTheme="majorHAnsi" w:hAnsiTheme="majorHAnsi" w:cs="Times New Roman"/>
          <w:sz w:val="22"/>
          <w:szCs w:val="22"/>
        </w:rPr>
        <w:t>set forth by the individual programs which include</w:t>
      </w:r>
      <w:r w:rsidR="003A726D" w:rsidRPr="007A7D2D">
        <w:rPr>
          <w:rFonts w:asciiTheme="majorHAnsi" w:hAnsiTheme="majorHAnsi" w:cs="Times New Roman"/>
          <w:sz w:val="22"/>
          <w:szCs w:val="22"/>
        </w:rPr>
        <w:t>,</w:t>
      </w:r>
      <w:r w:rsidR="00B75B70" w:rsidRPr="007A7D2D">
        <w:rPr>
          <w:rFonts w:asciiTheme="majorHAnsi" w:hAnsiTheme="majorHAnsi" w:cs="Times New Roman"/>
          <w:sz w:val="22"/>
          <w:szCs w:val="22"/>
        </w:rPr>
        <w:t xml:space="preserve"> but</w:t>
      </w:r>
      <w:r w:rsidR="003A726D" w:rsidRPr="007A7D2D">
        <w:rPr>
          <w:rFonts w:asciiTheme="majorHAnsi" w:hAnsiTheme="majorHAnsi" w:cs="Times New Roman"/>
          <w:sz w:val="22"/>
          <w:szCs w:val="22"/>
        </w:rPr>
        <w:t xml:space="preserve"> are</w:t>
      </w:r>
      <w:r w:rsidR="00B75B70" w:rsidRPr="007A7D2D">
        <w:rPr>
          <w:rFonts w:asciiTheme="majorHAnsi" w:hAnsiTheme="majorHAnsi" w:cs="Times New Roman"/>
          <w:sz w:val="22"/>
          <w:szCs w:val="22"/>
        </w:rPr>
        <w:t xml:space="preserve"> not limited to: </w:t>
      </w:r>
      <w:r w:rsidR="003A726D" w:rsidRPr="007A7D2D">
        <w:rPr>
          <w:rFonts w:asciiTheme="majorHAnsi" w:hAnsiTheme="majorHAnsi" w:cs="Times New Roman"/>
          <w:sz w:val="22"/>
          <w:szCs w:val="22"/>
        </w:rPr>
        <w:t>a</w:t>
      </w:r>
      <w:r w:rsidR="00B75B70" w:rsidRPr="007A7D2D">
        <w:rPr>
          <w:rFonts w:asciiTheme="majorHAnsi" w:hAnsiTheme="majorHAnsi" w:cs="Times New Roman"/>
          <w:sz w:val="22"/>
          <w:szCs w:val="22"/>
        </w:rPr>
        <w:t xml:space="preserve">cademic preparation, English proficiency </w:t>
      </w:r>
      <w:r w:rsidR="003A726D" w:rsidRPr="007A7D2D">
        <w:rPr>
          <w:rFonts w:asciiTheme="majorHAnsi" w:hAnsiTheme="majorHAnsi" w:cs="Times New Roman"/>
          <w:sz w:val="22"/>
          <w:szCs w:val="22"/>
        </w:rPr>
        <w:t xml:space="preserve">and </w:t>
      </w:r>
      <w:r w:rsidR="00B75B70" w:rsidRPr="007A7D2D">
        <w:rPr>
          <w:rFonts w:asciiTheme="majorHAnsi" w:hAnsiTheme="majorHAnsi" w:cs="Times New Roman"/>
          <w:sz w:val="22"/>
          <w:szCs w:val="22"/>
        </w:rPr>
        <w:t xml:space="preserve">GRE general aptitude. </w:t>
      </w:r>
      <w:r w:rsidRPr="007A7D2D">
        <w:rPr>
          <w:rFonts w:asciiTheme="majorHAnsi" w:hAnsiTheme="majorHAnsi" w:cs="Times New Roman"/>
          <w:sz w:val="22"/>
          <w:szCs w:val="22"/>
        </w:rPr>
        <w:t xml:space="preserve">Candidates </w:t>
      </w:r>
      <w:r w:rsidR="00B75B70" w:rsidRPr="007A7D2D">
        <w:rPr>
          <w:rFonts w:asciiTheme="majorHAnsi" w:hAnsiTheme="majorHAnsi" w:cs="Times New Roman"/>
          <w:sz w:val="22"/>
          <w:szCs w:val="22"/>
        </w:rPr>
        <w:t>will also</w:t>
      </w:r>
      <w:r w:rsidRPr="007A7D2D">
        <w:rPr>
          <w:rFonts w:asciiTheme="majorHAnsi" w:hAnsiTheme="majorHAnsi" w:cs="Times New Roman"/>
          <w:spacing w:val="2"/>
          <w:sz w:val="22"/>
          <w:szCs w:val="22"/>
        </w:rPr>
        <w:t xml:space="preserve"> </w:t>
      </w:r>
      <w:r w:rsidRPr="007A7D2D">
        <w:rPr>
          <w:rFonts w:asciiTheme="majorHAnsi" w:hAnsiTheme="majorHAnsi" w:cs="Times New Roman"/>
          <w:sz w:val="22"/>
          <w:szCs w:val="22"/>
        </w:rPr>
        <w:t>satisfy</w:t>
      </w:r>
      <w:r w:rsidRPr="007A7D2D">
        <w:rPr>
          <w:rFonts w:asciiTheme="majorHAnsi" w:hAnsiTheme="majorHAnsi" w:cs="Times New Roman"/>
          <w:spacing w:val="48"/>
          <w:sz w:val="22"/>
          <w:szCs w:val="22"/>
        </w:rPr>
        <w:t xml:space="preserve"> </w:t>
      </w:r>
      <w:r w:rsidRPr="007A7D2D">
        <w:rPr>
          <w:rFonts w:asciiTheme="majorHAnsi" w:hAnsiTheme="majorHAnsi" w:cs="Times New Roman"/>
          <w:sz w:val="22"/>
          <w:szCs w:val="22"/>
        </w:rPr>
        <w:t>the selection</w:t>
      </w:r>
      <w:r w:rsidRPr="007A7D2D">
        <w:rPr>
          <w:rFonts w:asciiTheme="majorHAnsi" w:hAnsiTheme="majorHAnsi" w:cs="Times New Roman"/>
          <w:spacing w:val="48"/>
          <w:sz w:val="22"/>
          <w:szCs w:val="22"/>
        </w:rPr>
        <w:t xml:space="preserve"> </w:t>
      </w:r>
      <w:r w:rsidRPr="007A7D2D">
        <w:rPr>
          <w:rFonts w:asciiTheme="majorHAnsi" w:hAnsiTheme="majorHAnsi" w:cs="Times New Roman"/>
          <w:sz w:val="22"/>
          <w:szCs w:val="22"/>
        </w:rPr>
        <w:t>requirements and criteria set out</w:t>
      </w:r>
      <w:r w:rsidRPr="007A7D2D">
        <w:rPr>
          <w:rFonts w:asciiTheme="majorHAnsi" w:hAnsiTheme="majorHAnsi" w:cs="Times New Roman"/>
          <w:spacing w:val="46"/>
          <w:sz w:val="22"/>
          <w:szCs w:val="22"/>
        </w:rPr>
        <w:t xml:space="preserve"> </w:t>
      </w:r>
      <w:r w:rsidR="00B75B70" w:rsidRPr="007A7D2D">
        <w:rPr>
          <w:rFonts w:asciiTheme="majorHAnsi" w:hAnsiTheme="majorHAnsi" w:cs="Times New Roman"/>
          <w:sz w:val="22"/>
          <w:szCs w:val="22"/>
        </w:rPr>
        <w:t>by CSC.</w:t>
      </w:r>
    </w:p>
    <w:p w14:paraId="5DCF1D83" w14:textId="77777777" w:rsidR="00B75B70" w:rsidRPr="007A7D2D" w:rsidRDefault="00B75B70" w:rsidP="007A7D2D">
      <w:pPr>
        <w:pStyle w:val="BodyText"/>
        <w:tabs>
          <w:tab w:val="left" w:pos="1740"/>
        </w:tabs>
        <w:ind w:left="0"/>
        <w:rPr>
          <w:rFonts w:asciiTheme="majorHAnsi" w:hAnsiTheme="majorHAnsi" w:cs="Times New Roman"/>
          <w:sz w:val="22"/>
          <w:szCs w:val="22"/>
        </w:rPr>
      </w:pPr>
    </w:p>
    <w:p w14:paraId="6DAC0C38" w14:textId="77777777" w:rsidR="00B75B70" w:rsidRPr="007A7D2D" w:rsidRDefault="00B75B70" w:rsidP="007A7D2D">
      <w:pPr>
        <w:pStyle w:val="BodyText"/>
        <w:tabs>
          <w:tab w:val="left" w:pos="1740"/>
        </w:tabs>
        <w:ind w:left="0"/>
        <w:rPr>
          <w:rFonts w:asciiTheme="majorHAnsi" w:hAnsiTheme="majorHAnsi" w:cs="Times New Roman"/>
          <w:b/>
          <w:sz w:val="22"/>
          <w:szCs w:val="22"/>
        </w:rPr>
      </w:pPr>
      <w:r w:rsidRPr="007A7D2D">
        <w:rPr>
          <w:rFonts w:asciiTheme="majorHAnsi" w:hAnsiTheme="majorHAnsi" w:cs="Times New Roman"/>
          <w:b/>
          <w:sz w:val="22"/>
          <w:szCs w:val="22"/>
        </w:rPr>
        <w:t>Application Process:</w:t>
      </w:r>
    </w:p>
    <w:p w14:paraId="7C5DB42E" w14:textId="471A3F62" w:rsidR="00B75B70" w:rsidRPr="007A7D2D" w:rsidRDefault="00B75B70" w:rsidP="007A7D2D">
      <w:pPr>
        <w:pStyle w:val="BodyText"/>
        <w:numPr>
          <w:ilvl w:val="0"/>
          <w:numId w:val="6"/>
        </w:numPr>
        <w:tabs>
          <w:tab w:val="left" w:pos="1587"/>
          <w:tab w:val="left" w:pos="2839"/>
        </w:tabs>
        <w:ind w:left="540" w:hanging="540"/>
        <w:rPr>
          <w:rFonts w:asciiTheme="majorHAnsi" w:hAnsiTheme="majorHAnsi" w:cs="Times New Roman"/>
          <w:sz w:val="22"/>
          <w:szCs w:val="22"/>
        </w:rPr>
      </w:pPr>
      <w:r w:rsidRPr="007A7D2D">
        <w:rPr>
          <w:rFonts w:asciiTheme="majorHAnsi" w:hAnsiTheme="majorHAnsi" w:cs="Times New Roman"/>
          <w:sz w:val="22"/>
          <w:szCs w:val="22"/>
        </w:rPr>
        <w:t>Candidates</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should</w:t>
      </w:r>
      <w:r w:rsidRPr="007A7D2D">
        <w:rPr>
          <w:rFonts w:asciiTheme="majorHAnsi" w:hAnsiTheme="majorHAnsi" w:cs="Times New Roman"/>
          <w:spacing w:val="21"/>
          <w:sz w:val="22"/>
          <w:szCs w:val="22"/>
        </w:rPr>
        <w:t xml:space="preserve"> </w:t>
      </w:r>
      <w:r w:rsidRPr="007A7D2D">
        <w:rPr>
          <w:rFonts w:asciiTheme="majorHAnsi" w:hAnsiTheme="majorHAnsi" w:cs="Times New Roman"/>
          <w:sz w:val="22"/>
          <w:szCs w:val="22"/>
        </w:rPr>
        <w:t>directly</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apply</w:t>
      </w:r>
      <w:r w:rsidRPr="007A7D2D">
        <w:rPr>
          <w:rFonts w:asciiTheme="majorHAnsi" w:hAnsiTheme="majorHAnsi" w:cs="Times New Roman"/>
          <w:spacing w:val="26"/>
          <w:sz w:val="22"/>
          <w:szCs w:val="22"/>
        </w:rPr>
        <w:t xml:space="preserve"> </w:t>
      </w:r>
      <w:r w:rsidRPr="007A7D2D">
        <w:rPr>
          <w:rFonts w:asciiTheme="majorHAnsi" w:hAnsiTheme="majorHAnsi" w:cs="Times New Roman"/>
          <w:sz w:val="22"/>
          <w:szCs w:val="22"/>
        </w:rPr>
        <w:t>for</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admission</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23"/>
          <w:sz w:val="22"/>
          <w:szCs w:val="22"/>
        </w:rPr>
        <w:t xml:space="preserve"> </w:t>
      </w:r>
      <w:r w:rsidRPr="007A7D2D">
        <w:rPr>
          <w:rFonts w:asciiTheme="majorHAnsi" w:hAnsiTheme="majorHAnsi" w:cs="Times New Roman"/>
          <w:sz w:val="22"/>
          <w:szCs w:val="22"/>
        </w:rPr>
        <w:t>in</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accordance</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with</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w w:val="102"/>
          <w:sz w:val="22"/>
          <w:szCs w:val="22"/>
        </w:rPr>
        <w:t xml:space="preserve"> </w:t>
      </w:r>
      <w:r w:rsidRPr="007A7D2D">
        <w:rPr>
          <w:rFonts w:asciiTheme="majorHAnsi" w:hAnsiTheme="majorHAnsi" w:cs="Times New Roman"/>
          <w:sz w:val="22"/>
          <w:szCs w:val="22"/>
        </w:rPr>
        <w:t>requirements and</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procedure</w:t>
      </w:r>
      <w:r w:rsidRPr="007A7D2D">
        <w:rPr>
          <w:rFonts w:asciiTheme="majorHAnsi" w:hAnsiTheme="majorHAnsi" w:cs="Times New Roman"/>
          <w:spacing w:val="3"/>
          <w:sz w:val="22"/>
          <w:szCs w:val="22"/>
        </w:rPr>
        <w:t xml:space="preserve"> </w:t>
      </w:r>
      <w:r w:rsidRPr="007A7D2D">
        <w:rPr>
          <w:rFonts w:asciiTheme="majorHAnsi" w:hAnsiTheme="majorHAnsi" w:cs="Times New Roman"/>
          <w:sz w:val="22"/>
          <w:szCs w:val="22"/>
        </w:rPr>
        <w:t>set</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out</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by</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w:t>
      </w:r>
      <w:hyperlink r:id="rId7" w:history="1">
        <w:r w:rsidR="009877F1" w:rsidRPr="007A7D2D">
          <w:rPr>
            <w:rStyle w:val="Hyperlink"/>
            <w:rFonts w:asciiTheme="majorHAnsi" w:hAnsiTheme="majorHAnsi" w:cs="Times New Roman"/>
            <w:sz w:val="22"/>
            <w:szCs w:val="22"/>
          </w:rPr>
          <w:t>http://www.iastate.edu</w:t>
        </w:r>
      </w:hyperlink>
      <w:r w:rsidRPr="007A7D2D">
        <w:rPr>
          <w:rFonts w:asciiTheme="majorHAnsi" w:hAnsiTheme="majorHAnsi" w:cs="Times New Roman"/>
          <w:sz w:val="22"/>
          <w:szCs w:val="22"/>
        </w:rPr>
        <w:t>)</w:t>
      </w:r>
      <w:r w:rsidR="009877F1" w:rsidRPr="007A7D2D">
        <w:rPr>
          <w:rFonts w:asciiTheme="majorHAnsi" w:hAnsiTheme="majorHAnsi" w:cs="Times New Roman"/>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should</w:t>
      </w:r>
      <w:r w:rsidRPr="007A7D2D">
        <w:rPr>
          <w:rFonts w:asciiTheme="majorHAnsi" w:hAnsiTheme="majorHAnsi" w:cs="Times New Roman"/>
          <w:spacing w:val="13"/>
          <w:sz w:val="22"/>
          <w:szCs w:val="22"/>
        </w:rPr>
        <w:t xml:space="preserve"> </w:t>
      </w:r>
      <w:r w:rsidRPr="007A7D2D">
        <w:rPr>
          <w:rFonts w:asciiTheme="majorHAnsi" w:hAnsiTheme="majorHAnsi" w:cs="Times New Roman"/>
          <w:sz w:val="22"/>
          <w:szCs w:val="22"/>
        </w:rPr>
        <w:t>specify</w:t>
      </w:r>
      <w:r w:rsidRPr="007A7D2D">
        <w:rPr>
          <w:rFonts w:asciiTheme="majorHAnsi" w:hAnsiTheme="majorHAnsi" w:cs="Times New Roman"/>
          <w:spacing w:val="17"/>
          <w:sz w:val="22"/>
          <w:szCs w:val="22"/>
        </w:rPr>
        <w:t xml:space="preserve"> </w:t>
      </w:r>
      <w:r w:rsidRPr="007A7D2D">
        <w:rPr>
          <w:rFonts w:asciiTheme="majorHAnsi" w:hAnsiTheme="majorHAnsi" w:cs="Times New Roman"/>
          <w:sz w:val="22"/>
          <w:szCs w:val="22"/>
        </w:rPr>
        <w:t>in</w:t>
      </w:r>
      <w:r w:rsidRPr="007A7D2D">
        <w:rPr>
          <w:rFonts w:asciiTheme="majorHAnsi" w:hAnsiTheme="majorHAnsi" w:cs="Times New Roman"/>
          <w:spacing w:val="10"/>
          <w:sz w:val="22"/>
          <w:szCs w:val="22"/>
        </w:rPr>
        <w:t xml:space="preserve"> </w:t>
      </w:r>
      <w:r w:rsidRPr="007A7D2D">
        <w:rPr>
          <w:rFonts w:asciiTheme="majorHAnsi" w:hAnsiTheme="majorHAnsi" w:cs="Times New Roman"/>
          <w:sz w:val="22"/>
          <w:szCs w:val="22"/>
        </w:rPr>
        <w:t>their</w:t>
      </w:r>
      <w:r w:rsidRPr="007A7D2D">
        <w:rPr>
          <w:rFonts w:asciiTheme="majorHAnsi" w:hAnsiTheme="majorHAnsi" w:cs="Times New Roman"/>
          <w:spacing w:val="21"/>
          <w:sz w:val="22"/>
          <w:szCs w:val="22"/>
        </w:rPr>
        <w:t xml:space="preserve"> </w:t>
      </w:r>
      <w:r w:rsidRPr="007A7D2D">
        <w:rPr>
          <w:rFonts w:asciiTheme="majorHAnsi" w:hAnsiTheme="majorHAnsi" w:cs="Times New Roman"/>
          <w:sz w:val="22"/>
          <w:szCs w:val="22"/>
        </w:rPr>
        <w:t>application</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they</w:t>
      </w:r>
      <w:r w:rsidRPr="007A7D2D">
        <w:rPr>
          <w:rFonts w:asciiTheme="majorHAnsi" w:hAnsiTheme="majorHAnsi" w:cs="Times New Roman"/>
          <w:spacing w:val="18"/>
          <w:sz w:val="22"/>
          <w:szCs w:val="22"/>
        </w:rPr>
        <w:t xml:space="preserve"> </w:t>
      </w:r>
      <w:r w:rsidR="003A726D" w:rsidRPr="007A7D2D">
        <w:rPr>
          <w:rFonts w:asciiTheme="majorHAnsi" w:hAnsiTheme="majorHAnsi" w:cs="Times New Roman"/>
          <w:spacing w:val="18"/>
          <w:sz w:val="22"/>
          <w:szCs w:val="22"/>
        </w:rPr>
        <w:t xml:space="preserve">are applying </w:t>
      </w:r>
      <w:r w:rsidRPr="007A7D2D">
        <w:rPr>
          <w:rFonts w:asciiTheme="majorHAnsi" w:hAnsiTheme="majorHAnsi" w:cs="Times New Roman"/>
          <w:sz w:val="22"/>
          <w:szCs w:val="22"/>
        </w:rPr>
        <w:t>for</w:t>
      </w:r>
      <w:r w:rsidRPr="007A7D2D">
        <w:rPr>
          <w:rFonts w:asciiTheme="majorHAnsi" w:hAnsiTheme="majorHAnsi" w:cs="Times New Roman"/>
          <w:spacing w:val="11"/>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15"/>
          <w:sz w:val="22"/>
          <w:szCs w:val="22"/>
        </w:rPr>
        <w:t xml:space="preserve"> </w:t>
      </w:r>
      <w:r w:rsidRPr="007A7D2D">
        <w:rPr>
          <w:rFonts w:asciiTheme="majorHAnsi" w:hAnsiTheme="majorHAnsi" w:cs="Times New Roman"/>
          <w:sz w:val="22"/>
          <w:szCs w:val="22"/>
        </w:rPr>
        <w:t>CSC/ISU</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Joint</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Scholarship</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Program</w:t>
      </w:r>
      <w:r w:rsidR="003A726D" w:rsidRPr="007A7D2D">
        <w:rPr>
          <w:rFonts w:asciiTheme="majorHAnsi" w:hAnsiTheme="majorHAnsi" w:cs="Times New Roman"/>
          <w:sz w:val="22"/>
          <w:szCs w:val="22"/>
        </w:rPr>
        <w:t>.</w:t>
      </w:r>
    </w:p>
    <w:p w14:paraId="31D64205" w14:textId="3F597F4F" w:rsidR="00B75B70" w:rsidRPr="007A7D2D" w:rsidRDefault="00B75B70" w:rsidP="007A7D2D">
      <w:pPr>
        <w:pStyle w:val="BodyText"/>
        <w:numPr>
          <w:ilvl w:val="0"/>
          <w:numId w:val="6"/>
        </w:numPr>
        <w:tabs>
          <w:tab w:val="left" w:pos="1582"/>
        </w:tabs>
        <w:ind w:left="540" w:hanging="540"/>
        <w:rPr>
          <w:rFonts w:asciiTheme="majorHAnsi" w:hAnsiTheme="majorHAnsi" w:cs="Times New Roman"/>
          <w:sz w:val="22"/>
          <w:szCs w:val="22"/>
        </w:rPr>
      </w:pPr>
      <w:r w:rsidRPr="007A7D2D">
        <w:rPr>
          <w:rFonts w:asciiTheme="majorHAnsi" w:hAnsiTheme="majorHAnsi" w:cs="Times New Roman"/>
          <w:sz w:val="22"/>
          <w:szCs w:val="22"/>
        </w:rPr>
        <w:t>ISU</w:t>
      </w:r>
      <w:r w:rsidRPr="007A7D2D">
        <w:rPr>
          <w:rFonts w:asciiTheme="majorHAnsi" w:hAnsiTheme="majorHAnsi" w:cs="Times New Roman"/>
          <w:spacing w:val="12"/>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19"/>
          <w:sz w:val="22"/>
          <w:szCs w:val="22"/>
        </w:rPr>
        <w:t xml:space="preserve"> </w:t>
      </w:r>
      <w:r w:rsidRPr="007A7D2D">
        <w:rPr>
          <w:rFonts w:asciiTheme="majorHAnsi" w:hAnsiTheme="majorHAnsi" w:cs="Times New Roman"/>
          <w:sz w:val="22"/>
          <w:szCs w:val="22"/>
        </w:rPr>
        <w:t>evaluate</w:t>
      </w:r>
      <w:r w:rsidRPr="007A7D2D">
        <w:rPr>
          <w:rFonts w:asciiTheme="majorHAnsi" w:hAnsiTheme="majorHAnsi" w:cs="Times New Roman"/>
          <w:spacing w:val="12"/>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13"/>
          <w:sz w:val="22"/>
          <w:szCs w:val="22"/>
        </w:rPr>
        <w:t xml:space="preserve"> </w:t>
      </w:r>
      <w:r w:rsidRPr="007A7D2D">
        <w:rPr>
          <w:rFonts w:asciiTheme="majorHAnsi" w:hAnsiTheme="majorHAnsi" w:cs="Times New Roman"/>
          <w:sz w:val="22"/>
          <w:szCs w:val="22"/>
        </w:rPr>
        <w:t>decide</w:t>
      </w:r>
      <w:r w:rsidRPr="007A7D2D">
        <w:rPr>
          <w:rFonts w:asciiTheme="majorHAnsi" w:hAnsiTheme="majorHAnsi" w:cs="Times New Roman"/>
          <w:spacing w:val="9"/>
          <w:sz w:val="22"/>
          <w:szCs w:val="22"/>
        </w:rPr>
        <w:t xml:space="preserve"> </w:t>
      </w:r>
      <w:r w:rsidRPr="007A7D2D">
        <w:rPr>
          <w:rFonts w:asciiTheme="majorHAnsi" w:hAnsiTheme="majorHAnsi" w:cs="Times New Roman"/>
          <w:sz w:val="22"/>
          <w:szCs w:val="22"/>
        </w:rPr>
        <w:t>which</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are</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admissible</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11"/>
          <w:sz w:val="22"/>
          <w:szCs w:val="22"/>
        </w:rPr>
        <w:t xml:space="preserve"> </w:t>
      </w:r>
      <w:r w:rsidRPr="007A7D2D">
        <w:rPr>
          <w:rFonts w:asciiTheme="majorHAnsi" w:hAnsiTheme="majorHAnsi" w:cs="Times New Roman"/>
          <w:sz w:val="22"/>
          <w:szCs w:val="22"/>
        </w:rPr>
        <w:t>its</w:t>
      </w:r>
      <w:r w:rsidRPr="007A7D2D">
        <w:rPr>
          <w:rFonts w:asciiTheme="majorHAnsi" w:hAnsiTheme="majorHAnsi" w:cs="Times New Roman"/>
          <w:spacing w:val="2"/>
          <w:sz w:val="22"/>
          <w:szCs w:val="22"/>
        </w:rPr>
        <w:t xml:space="preserve"> </w:t>
      </w:r>
      <w:r w:rsidRPr="007A7D2D">
        <w:rPr>
          <w:rFonts w:asciiTheme="majorHAnsi" w:hAnsiTheme="majorHAnsi" w:cs="Times New Roman"/>
          <w:sz w:val="22"/>
          <w:szCs w:val="22"/>
        </w:rPr>
        <w:t>programs.</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 xml:space="preserve">By March 1 </w:t>
      </w:r>
      <w:r w:rsidR="003A726D" w:rsidRPr="007A7D2D">
        <w:rPr>
          <w:rFonts w:asciiTheme="majorHAnsi" w:hAnsiTheme="majorHAnsi" w:cs="Times New Roman"/>
          <w:sz w:val="22"/>
          <w:szCs w:val="22"/>
        </w:rPr>
        <w:t xml:space="preserve">of </w:t>
      </w:r>
      <w:r w:rsidRPr="007A7D2D">
        <w:rPr>
          <w:rFonts w:asciiTheme="majorHAnsi" w:hAnsiTheme="majorHAnsi" w:cs="Times New Roman"/>
          <w:sz w:val="22"/>
          <w:szCs w:val="22"/>
        </w:rPr>
        <w:t>each year,</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1"/>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9"/>
          <w:sz w:val="22"/>
          <w:szCs w:val="22"/>
        </w:rPr>
        <w:t xml:space="preserve"> </w:t>
      </w:r>
      <w:r w:rsidRPr="007A7D2D">
        <w:rPr>
          <w:rFonts w:asciiTheme="majorHAnsi" w:hAnsiTheme="majorHAnsi" w:cs="Times New Roman"/>
          <w:sz w:val="22"/>
          <w:szCs w:val="22"/>
        </w:rPr>
        <w:t>provide</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CSC</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each</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qualified</w:t>
      </w:r>
      <w:r w:rsidRPr="007A7D2D">
        <w:rPr>
          <w:rFonts w:asciiTheme="majorHAnsi" w:hAnsiTheme="majorHAnsi" w:cs="Times New Roman"/>
          <w:spacing w:val="26"/>
          <w:sz w:val="22"/>
          <w:szCs w:val="22"/>
        </w:rPr>
        <w:t xml:space="preserve"> </w:t>
      </w:r>
      <w:r w:rsidRPr="007A7D2D">
        <w:rPr>
          <w:rFonts w:asciiTheme="majorHAnsi" w:hAnsiTheme="majorHAnsi" w:cs="Times New Roman"/>
          <w:sz w:val="22"/>
          <w:szCs w:val="22"/>
        </w:rPr>
        <w:t>candidate</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with</w:t>
      </w:r>
      <w:r w:rsidRPr="007A7D2D">
        <w:rPr>
          <w:rFonts w:asciiTheme="majorHAnsi" w:hAnsiTheme="majorHAnsi" w:cs="Times New Roman"/>
          <w:spacing w:val="19"/>
          <w:sz w:val="22"/>
          <w:szCs w:val="22"/>
        </w:rPr>
        <w:t xml:space="preserve"> </w:t>
      </w:r>
      <w:r w:rsidRPr="007A7D2D">
        <w:rPr>
          <w:rFonts w:asciiTheme="majorHAnsi" w:hAnsiTheme="majorHAnsi" w:cs="Times New Roman"/>
          <w:sz w:val="22"/>
          <w:szCs w:val="22"/>
        </w:rPr>
        <w:t>a</w:t>
      </w:r>
      <w:r w:rsidRPr="007A7D2D">
        <w:rPr>
          <w:rFonts w:asciiTheme="majorHAnsi" w:hAnsiTheme="majorHAnsi" w:cs="Times New Roman"/>
          <w:spacing w:val="12"/>
          <w:sz w:val="22"/>
          <w:szCs w:val="22"/>
        </w:rPr>
        <w:t xml:space="preserve"> </w:t>
      </w:r>
      <w:r w:rsidRPr="007A7D2D">
        <w:rPr>
          <w:rFonts w:asciiTheme="majorHAnsi" w:hAnsiTheme="majorHAnsi" w:cs="Times New Roman"/>
          <w:sz w:val="22"/>
          <w:szCs w:val="22"/>
        </w:rPr>
        <w:t>copy</w:t>
      </w:r>
      <w:r w:rsidRPr="007A7D2D">
        <w:rPr>
          <w:rFonts w:asciiTheme="majorHAnsi" w:hAnsiTheme="majorHAnsi" w:cs="Times New Roman"/>
          <w:spacing w:val="13"/>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spacing w:val="4"/>
          <w:sz w:val="22"/>
          <w:szCs w:val="22"/>
        </w:rPr>
        <w:t xml:space="preserve"> </w:t>
      </w:r>
      <w:r w:rsidRPr="007A7D2D">
        <w:rPr>
          <w:rFonts w:asciiTheme="majorHAnsi" w:hAnsiTheme="majorHAnsi" w:cs="Times New Roman"/>
          <w:sz w:val="22"/>
          <w:szCs w:val="22"/>
        </w:rPr>
        <w:t>an</w:t>
      </w:r>
      <w:r w:rsidRPr="007A7D2D">
        <w:rPr>
          <w:rFonts w:asciiTheme="majorHAnsi" w:hAnsiTheme="majorHAnsi" w:cs="Times New Roman"/>
          <w:spacing w:val="13"/>
          <w:sz w:val="22"/>
          <w:szCs w:val="22"/>
        </w:rPr>
        <w:t xml:space="preserve"> </w:t>
      </w:r>
      <w:r w:rsidRPr="007A7D2D">
        <w:rPr>
          <w:rFonts w:asciiTheme="majorHAnsi" w:hAnsiTheme="majorHAnsi" w:cs="Times New Roman"/>
          <w:sz w:val="22"/>
          <w:szCs w:val="22"/>
        </w:rPr>
        <w:t>offer</w:t>
      </w:r>
      <w:r w:rsidRPr="007A7D2D">
        <w:rPr>
          <w:rFonts w:asciiTheme="majorHAnsi" w:hAnsiTheme="majorHAnsi" w:cs="Times New Roman"/>
          <w:spacing w:val="19"/>
          <w:sz w:val="22"/>
          <w:szCs w:val="22"/>
        </w:rPr>
        <w:t xml:space="preserve"> </w:t>
      </w:r>
      <w:r w:rsidRPr="007A7D2D">
        <w:rPr>
          <w:rFonts w:asciiTheme="majorHAnsi" w:hAnsiTheme="majorHAnsi" w:cs="Times New Roman"/>
          <w:sz w:val="22"/>
          <w:szCs w:val="22"/>
        </w:rPr>
        <w:t>letter.</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Offer</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letters</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will be</w:t>
      </w:r>
      <w:r w:rsidRPr="007A7D2D">
        <w:rPr>
          <w:rFonts w:asciiTheme="majorHAnsi" w:hAnsiTheme="majorHAnsi" w:cs="Times New Roman"/>
          <w:w w:val="103"/>
          <w:sz w:val="22"/>
          <w:szCs w:val="22"/>
        </w:rPr>
        <w:t xml:space="preserve"> </w:t>
      </w:r>
      <w:r w:rsidRPr="007A7D2D">
        <w:rPr>
          <w:rFonts w:asciiTheme="majorHAnsi" w:hAnsiTheme="majorHAnsi" w:cs="Times New Roman"/>
          <w:b/>
          <w:sz w:val="22"/>
          <w:szCs w:val="22"/>
        </w:rPr>
        <w:t>unconditional</w:t>
      </w:r>
      <w:r w:rsidRPr="007A7D2D">
        <w:rPr>
          <w:rFonts w:asciiTheme="majorHAnsi" w:hAnsiTheme="majorHAnsi" w:cs="Times New Roman"/>
          <w:b/>
          <w:spacing w:val="40"/>
          <w:sz w:val="22"/>
          <w:szCs w:val="22"/>
        </w:rPr>
        <w:t xml:space="preserve"> </w:t>
      </w:r>
      <w:r w:rsidRPr="007A7D2D">
        <w:rPr>
          <w:rFonts w:asciiTheme="majorHAnsi" w:hAnsiTheme="majorHAnsi" w:cs="Times New Roman"/>
          <w:b/>
          <w:sz w:val="22"/>
          <w:szCs w:val="22"/>
        </w:rPr>
        <w:t>in</w:t>
      </w:r>
      <w:r w:rsidRPr="007A7D2D">
        <w:rPr>
          <w:rFonts w:asciiTheme="majorHAnsi" w:hAnsiTheme="majorHAnsi" w:cs="Times New Roman"/>
          <w:b/>
          <w:spacing w:val="4"/>
          <w:sz w:val="22"/>
          <w:szCs w:val="22"/>
        </w:rPr>
        <w:t xml:space="preserve"> </w:t>
      </w:r>
      <w:r w:rsidRPr="007A7D2D">
        <w:rPr>
          <w:rFonts w:asciiTheme="majorHAnsi" w:hAnsiTheme="majorHAnsi" w:cs="Times New Roman"/>
          <w:b/>
          <w:sz w:val="22"/>
          <w:szCs w:val="22"/>
        </w:rPr>
        <w:t>terms</w:t>
      </w:r>
      <w:r w:rsidRPr="007A7D2D">
        <w:rPr>
          <w:rFonts w:asciiTheme="majorHAnsi" w:hAnsiTheme="majorHAnsi" w:cs="Times New Roman"/>
          <w:b/>
          <w:spacing w:val="23"/>
          <w:sz w:val="22"/>
          <w:szCs w:val="22"/>
        </w:rPr>
        <w:t xml:space="preserve"> </w:t>
      </w:r>
      <w:r w:rsidRPr="007A7D2D">
        <w:rPr>
          <w:rFonts w:asciiTheme="majorHAnsi" w:hAnsiTheme="majorHAnsi" w:cs="Times New Roman"/>
          <w:b/>
          <w:sz w:val="22"/>
          <w:szCs w:val="22"/>
        </w:rPr>
        <w:t>of</w:t>
      </w:r>
      <w:r w:rsidRPr="007A7D2D">
        <w:rPr>
          <w:rFonts w:asciiTheme="majorHAnsi" w:hAnsiTheme="majorHAnsi" w:cs="Times New Roman"/>
          <w:b/>
          <w:spacing w:val="12"/>
          <w:sz w:val="22"/>
          <w:szCs w:val="22"/>
        </w:rPr>
        <w:t xml:space="preserve"> </w:t>
      </w:r>
      <w:r w:rsidRPr="007A7D2D">
        <w:rPr>
          <w:rFonts w:asciiTheme="majorHAnsi" w:hAnsiTheme="majorHAnsi" w:cs="Times New Roman"/>
          <w:b/>
          <w:sz w:val="22"/>
          <w:szCs w:val="22"/>
        </w:rPr>
        <w:t>academic</w:t>
      </w:r>
      <w:r w:rsidRPr="007A7D2D">
        <w:rPr>
          <w:rFonts w:asciiTheme="majorHAnsi" w:hAnsiTheme="majorHAnsi" w:cs="Times New Roman"/>
          <w:b/>
          <w:spacing w:val="11"/>
          <w:sz w:val="22"/>
          <w:szCs w:val="22"/>
        </w:rPr>
        <w:t xml:space="preserve"> </w:t>
      </w:r>
      <w:r w:rsidR="00D702FF" w:rsidRPr="007A7D2D">
        <w:rPr>
          <w:rFonts w:asciiTheme="majorHAnsi" w:hAnsiTheme="majorHAnsi" w:cs="Times New Roman"/>
          <w:b/>
          <w:sz w:val="22"/>
          <w:szCs w:val="22"/>
        </w:rPr>
        <w:t xml:space="preserve">performance </w:t>
      </w:r>
      <w:r w:rsidRPr="007A7D2D">
        <w:rPr>
          <w:rFonts w:asciiTheme="majorHAnsi" w:hAnsiTheme="majorHAnsi" w:cs="Times New Roman"/>
          <w:b/>
          <w:sz w:val="22"/>
          <w:szCs w:val="22"/>
        </w:rPr>
        <w:t>and</w:t>
      </w:r>
      <w:r w:rsidRPr="007A7D2D">
        <w:rPr>
          <w:rFonts w:asciiTheme="majorHAnsi" w:hAnsiTheme="majorHAnsi" w:cs="Times New Roman"/>
          <w:b/>
          <w:spacing w:val="8"/>
          <w:sz w:val="22"/>
          <w:szCs w:val="22"/>
        </w:rPr>
        <w:t xml:space="preserve"> </w:t>
      </w:r>
      <w:r w:rsidRPr="007A7D2D">
        <w:rPr>
          <w:rFonts w:asciiTheme="majorHAnsi" w:hAnsiTheme="majorHAnsi" w:cs="Times New Roman"/>
          <w:b/>
          <w:sz w:val="22"/>
          <w:szCs w:val="22"/>
        </w:rPr>
        <w:t>English</w:t>
      </w:r>
      <w:r w:rsidRPr="007A7D2D">
        <w:rPr>
          <w:rFonts w:asciiTheme="majorHAnsi" w:hAnsiTheme="majorHAnsi" w:cs="Times New Roman"/>
          <w:b/>
          <w:spacing w:val="21"/>
          <w:sz w:val="22"/>
          <w:szCs w:val="22"/>
        </w:rPr>
        <w:t xml:space="preserve"> </w:t>
      </w:r>
      <w:r w:rsidRPr="007A7D2D">
        <w:rPr>
          <w:rFonts w:asciiTheme="majorHAnsi" w:hAnsiTheme="majorHAnsi" w:cs="Times New Roman"/>
          <w:b/>
          <w:sz w:val="22"/>
          <w:szCs w:val="22"/>
        </w:rPr>
        <w:t>language</w:t>
      </w:r>
      <w:r w:rsidRPr="007A7D2D">
        <w:rPr>
          <w:rFonts w:asciiTheme="majorHAnsi" w:hAnsiTheme="majorHAnsi" w:cs="Times New Roman"/>
          <w:b/>
          <w:w w:val="101"/>
          <w:sz w:val="22"/>
          <w:szCs w:val="22"/>
        </w:rPr>
        <w:t xml:space="preserve"> </w:t>
      </w:r>
      <w:r w:rsidRPr="007A7D2D">
        <w:rPr>
          <w:rFonts w:asciiTheme="majorHAnsi" w:hAnsiTheme="majorHAnsi" w:cs="Times New Roman"/>
          <w:b/>
          <w:sz w:val="22"/>
          <w:szCs w:val="22"/>
        </w:rPr>
        <w:t>capability</w:t>
      </w:r>
      <w:r w:rsidRPr="007A7D2D">
        <w:rPr>
          <w:rFonts w:asciiTheme="majorHAnsi" w:hAnsiTheme="majorHAnsi" w:cs="Times New Roman"/>
          <w:b/>
          <w:spacing w:val="24"/>
          <w:sz w:val="22"/>
          <w:szCs w:val="22"/>
        </w:rPr>
        <w:t xml:space="preserve"> </w:t>
      </w:r>
      <w:r w:rsidRPr="007A7D2D">
        <w:rPr>
          <w:rFonts w:asciiTheme="majorHAnsi" w:hAnsiTheme="majorHAnsi" w:cs="Times New Roman"/>
          <w:b/>
          <w:sz w:val="22"/>
          <w:szCs w:val="22"/>
        </w:rPr>
        <w:t>and</w:t>
      </w:r>
      <w:r w:rsidRPr="007A7D2D">
        <w:rPr>
          <w:rFonts w:asciiTheme="majorHAnsi" w:hAnsiTheme="majorHAnsi" w:cs="Times New Roman"/>
          <w:b/>
          <w:spacing w:val="14"/>
          <w:sz w:val="22"/>
          <w:szCs w:val="22"/>
        </w:rPr>
        <w:t xml:space="preserve"> </w:t>
      </w:r>
      <w:r w:rsidRPr="007A7D2D">
        <w:rPr>
          <w:rFonts w:asciiTheme="majorHAnsi" w:hAnsiTheme="majorHAnsi" w:cs="Times New Roman"/>
          <w:b/>
          <w:sz w:val="22"/>
          <w:szCs w:val="22"/>
        </w:rPr>
        <w:t>should</w:t>
      </w:r>
      <w:r w:rsidRPr="007A7D2D">
        <w:rPr>
          <w:rFonts w:asciiTheme="majorHAnsi" w:hAnsiTheme="majorHAnsi" w:cs="Times New Roman"/>
          <w:b/>
          <w:spacing w:val="15"/>
          <w:sz w:val="22"/>
          <w:szCs w:val="22"/>
        </w:rPr>
        <w:t xml:space="preserve"> </w:t>
      </w:r>
      <w:r w:rsidRPr="007A7D2D">
        <w:rPr>
          <w:rFonts w:asciiTheme="majorHAnsi" w:hAnsiTheme="majorHAnsi" w:cs="Times New Roman"/>
          <w:b/>
          <w:sz w:val="22"/>
          <w:szCs w:val="22"/>
        </w:rPr>
        <w:t>specify</w:t>
      </w:r>
      <w:r w:rsidRPr="007A7D2D">
        <w:rPr>
          <w:rFonts w:asciiTheme="majorHAnsi" w:hAnsiTheme="majorHAnsi" w:cs="Times New Roman"/>
          <w:b/>
          <w:spacing w:val="14"/>
          <w:sz w:val="22"/>
          <w:szCs w:val="22"/>
        </w:rPr>
        <w:t xml:space="preserve"> </w:t>
      </w:r>
      <w:r w:rsidRPr="007A7D2D">
        <w:rPr>
          <w:rFonts w:asciiTheme="majorHAnsi" w:hAnsiTheme="majorHAnsi" w:cs="Times New Roman"/>
          <w:b/>
          <w:sz w:val="22"/>
          <w:szCs w:val="22"/>
        </w:rPr>
        <w:t>that</w:t>
      </w:r>
      <w:r w:rsidRPr="007A7D2D">
        <w:rPr>
          <w:rFonts w:asciiTheme="majorHAnsi" w:hAnsiTheme="majorHAnsi" w:cs="Times New Roman"/>
          <w:b/>
          <w:spacing w:val="21"/>
          <w:sz w:val="22"/>
          <w:szCs w:val="22"/>
        </w:rPr>
        <w:t xml:space="preserve"> </w:t>
      </w:r>
      <w:r w:rsidRPr="007A7D2D">
        <w:rPr>
          <w:rFonts w:asciiTheme="majorHAnsi" w:hAnsiTheme="majorHAnsi" w:cs="Times New Roman"/>
          <w:b/>
          <w:sz w:val="22"/>
          <w:szCs w:val="22"/>
        </w:rPr>
        <w:t>ISU</w:t>
      </w:r>
      <w:r w:rsidRPr="007A7D2D">
        <w:rPr>
          <w:rFonts w:asciiTheme="majorHAnsi" w:hAnsiTheme="majorHAnsi" w:cs="Times New Roman"/>
          <w:b/>
          <w:spacing w:val="10"/>
          <w:sz w:val="22"/>
          <w:szCs w:val="22"/>
        </w:rPr>
        <w:t xml:space="preserve"> </w:t>
      </w:r>
      <w:r w:rsidRPr="007A7D2D">
        <w:rPr>
          <w:rFonts w:asciiTheme="majorHAnsi" w:hAnsiTheme="majorHAnsi" w:cs="Times New Roman"/>
          <w:b/>
          <w:sz w:val="22"/>
          <w:szCs w:val="22"/>
        </w:rPr>
        <w:t>will</w:t>
      </w:r>
      <w:r w:rsidRPr="007A7D2D">
        <w:rPr>
          <w:rFonts w:asciiTheme="majorHAnsi" w:hAnsiTheme="majorHAnsi" w:cs="Times New Roman"/>
          <w:b/>
          <w:spacing w:val="10"/>
          <w:sz w:val="22"/>
          <w:szCs w:val="22"/>
        </w:rPr>
        <w:t xml:space="preserve"> </w:t>
      </w:r>
      <w:r w:rsidRPr="007A7D2D">
        <w:rPr>
          <w:rFonts w:asciiTheme="majorHAnsi" w:hAnsiTheme="majorHAnsi" w:cs="Times New Roman"/>
          <w:b/>
          <w:sz w:val="22"/>
          <w:szCs w:val="22"/>
        </w:rPr>
        <w:t>provide</w:t>
      </w:r>
      <w:r w:rsidRPr="007A7D2D">
        <w:rPr>
          <w:rFonts w:asciiTheme="majorHAnsi" w:hAnsiTheme="majorHAnsi" w:cs="Times New Roman"/>
          <w:b/>
          <w:spacing w:val="35"/>
          <w:sz w:val="22"/>
          <w:szCs w:val="22"/>
        </w:rPr>
        <w:t xml:space="preserve"> </w:t>
      </w:r>
      <w:r w:rsidRPr="007A7D2D">
        <w:rPr>
          <w:rFonts w:asciiTheme="majorHAnsi" w:hAnsiTheme="majorHAnsi" w:cs="Times New Roman"/>
          <w:b/>
          <w:sz w:val="22"/>
          <w:szCs w:val="22"/>
        </w:rPr>
        <w:t>each</w:t>
      </w:r>
      <w:r w:rsidRPr="007A7D2D">
        <w:rPr>
          <w:rFonts w:asciiTheme="majorHAnsi" w:hAnsiTheme="majorHAnsi" w:cs="Times New Roman"/>
          <w:b/>
          <w:spacing w:val="13"/>
          <w:sz w:val="22"/>
          <w:szCs w:val="22"/>
        </w:rPr>
        <w:t xml:space="preserve"> </w:t>
      </w:r>
      <w:r w:rsidRPr="007A7D2D">
        <w:rPr>
          <w:rFonts w:asciiTheme="majorHAnsi" w:hAnsiTheme="majorHAnsi" w:cs="Times New Roman"/>
          <w:b/>
          <w:sz w:val="22"/>
          <w:szCs w:val="22"/>
        </w:rPr>
        <w:t>candidate</w:t>
      </w:r>
      <w:r w:rsidRPr="007A7D2D">
        <w:rPr>
          <w:rFonts w:asciiTheme="majorHAnsi" w:hAnsiTheme="majorHAnsi" w:cs="Times New Roman"/>
          <w:b/>
          <w:spacing w:val="16"/>
          <w:sz w:val="22"/>
          <w:szCs w:val="22"/>
        </w:rPr>
        <w:t xml:space="preserve"> </w:t>
      </w:r>
      <w:r w:rsidRPr="007A7D2D">
        <w:rPr>
          <w:rFonts w:asciiTheme="majorHAnsi" w:hAnsiTheme="majorHAnsi" w:cs="Times New Roman"/>
          <w:b/>
          <w:sz w:val="22"/>
          <w:szCs w:val="22"/>
        </w:rPr>
        <w:t>with</w:t>
      </w:r>
      <w:r w:rsidRPr="007A7D2D">
        <w:rPr>
          <w:rFonts w:asciiTheme="majorHAnsi" w:hAnsiTheme="majorHAnsi" w:cs="Times New Roman"/>
          <w:b/>
          <w:w w:val="103"/>
          <w:sz w:val="22"/>
          <w:szCs w:val="22"/>
        </w:rPr>
        <w:t xml:space="preserve"> </w:t>
      </w:r>
      <w:r w:rsidRPr="007A7D2D">
        <w:rPr>
          <w:rFonts w:asciiTheme="majorHAnsi" w:hAnsiTheme="majorHAnsi" w:cs="Times New Roman"/>
          <w:b/>
          <w:sz w:val="22"/>
          <w:szCs w:val="22"/>
        </w:rPr>
        <w:t>funding</w:t>
      </w:r>
      <w:r w:rsidRPr="007A7D2D">
        <w:rPr>
          <w:rFonts w:asciiTheme="majorHAnsi" w:hAnsiTheme="majorHAnsi" w:cs="Times New Roman"/>
          <w:b/>
          <w:spacing w:val="23"/>
          <w:sz w:val="22"/>
          <w:szCs w:val="22"/>
        </w:rPr>
        <w:t xml:space="preserve"> </w:t>
      </w:r>
      <w:r w:rsidRPr="007A7D2D">
        <w:rPr>
          <w:rFonts w:asciiTheme="majorHAnsi" w:hAnsiTheme="majorHAnsi" w:cs="Times New Roman"/>
          <w:b/>
          <w:sz w:val="22"/>
          <w:szCs w:val="22"/>
        </w:rPr>
        <w:t>equivalent</w:t>
      </w:r>
      <w:r w:rsidRPr="007A7D2D">
        <w:rPr>
          <w:rFonts w:asciiTheme="majorHAnsi" w:hAnsiTheme="majorHAnsi" w:cs="Times New Roman"/>
          <w:b/>
          <w:spacing w:val="19"/>
          <w:sz w:val="22"/>
          <w:szCs w:val="22"/>
        </w:rPr>
        <w:t xml:space="preserve"> </w:t>
      </w:r>
      <w:r w:rsidRPr="007A7D2D">
        <w:rPr>
          <w:rFonts w:asciiTheme="majorHAnsi" w:hAnsiTheme="majorHAnsi" w:cs="Times New Roman"/>
          <w:b/>
          <w:sz w:val="22"/>
          <w:szCs w:val="22"/>
        </w:rPr>
        <w:t>to</w:t>
      </w:r>
      <w:r w:rsidRPr="007A7D2D">
        <w:rPr>
          <w:rFonts w:asciiTheme="majorHAnsi" w:hAnsiTheme="majorHAnsi" w:cs="Times New Roman"/>
          <w:b/>
          <w:spacing w:val="10"/>
          <w:sz w:val="22"/>
          <w:szCs w:val="22"/>
        </w:rPr>
        <w:t xml:space="preserve"> </w:t>
      </w:r>
      <w:r w:rsidRPr="007A7D2D">
        <w:rPr>
          <w:rFonts w:asciiTheme="majorHAnsi" w:hAnsiTheme="majorHAnsi" w:cs="Times New Roman"/>
          <w:b/>
          <w:sz w:val="22"/>
          <w:szCs w:val="22"/>
        </w:rPr>
        <w:t>the</w:t>
      </w:r>
      <w:r w:rsidRPr="007A7D2D">
        <w:rPr>
          <w:rFonts w:asciiTheme="majorHAnsi" w:hAnsiTheme="majorHAnsi" w:cs="Times New Roman"/>
          <w:b/>
          <w:spacing w:val="19"/>
          <w:sz w:val="22"/>
          <w:szCs w:val="22"/>
        </w:rPr>
        <w:t xml:space="preserve"> </w:t>
      </w:r>
      <w:r w:rsidRPr="007A7D2D">
        <w:rPr>
          <w:rFonts w:asciiTheme="majorHAnsi" w:hAnsiTheme="majorHAnsi" w:cs="Times New Roman"/>
          <w:b/>
          <w:sz w:val="22"/>
          <w:szCs w:val="22"/>
        </w:rPr>
        <w:t>cost</w:t>
      </w:r>
      <w:r w:rsidRPr="007A7D2D">
        <w:rPr>
          <w:rFonts w:asciiTheme="majorHAnsi" w:hAnsiTheme="majorHAnsi" w:cs="Times New Roman"/>
          <w:b/>
          <w:spacing w:val="20"/>
          <w:sz w:val="22"/>
          <w:szCs w:val="22"/>
        </w:rPr>
        <w:t xml:space="preserve"> </w:t>
      </w:r>
      <w:r w:rsidRPr="007A7D2D">
        <w:rPr>
          <w:rFonts w:asciiTheme="majorHAnsi" w:hAnsiTheme="majorHAnsi" w:cs="Times New Roman"/>
          <w:b/>
          <w:sz w:val="22"/>
          <w:szCs w:val="22"/>
        </w:rPr>
        <w:t>of</w:t>
      </w:r>
      <w:r w:rsidRPr="007A7D2D">
        <w:rPr>
          <w:rFonts w:asciiTheme="majorHAnsi" w:hAnsiTheme="majorHAnsi" w:cs="Times New Roman"/>
          <w:b/>
          <w:spacing w:val="10"/>
          <w:sz w:val="22"/>
          <w:szCs w:val="22"/>
        </w:rPr>
        <w:t xml:space="preserve"> </w:t>
      </w:r>
      <w:r w:rsidRPr="007A7D2D">
        <w:rPr>
          <w:rFonts w:asciiTheme="majorHAnsi" w:hAnsiTheme="majorHAnsi" w:cs="Times New Roman"/>
          <w:b/>
          <w:sz w:val="22"/>
          <w:szCs w:val="22"/>
        </w:rPr>
        <w:t>tuition</w:t>
      </w:r>
      <w:r w:rsidRPr="007A7D2D">
        <w:rPr>
          <w:rFonts w:asciiTheme="majorHAnsi" w:hAnsiTheme="majorHAnsi" w:cs="Times New Roman"/>
          <w:b/>
          <w:spacing w:val="19"/>
          <w:sz w:val="22"/>
          <w:szCs w:val="22"/>
        </w:rPr>
        <w:t xml:space="preserve"> </w:t>
      </w:r>
      <w:r w:rsidRPr="007A7D2D">
        <w:rPr>
          <w:rFonts w:asciiTheme="majorHAnsi" w:hAnsiTheme="majorHAnsi" w:cs="Times New Roman"/>
          <w:b/>
          <w:sz w:val="22"/>
          <w:szCs w:val="22"/>
        </w:rPr>
        <w:t>under</w:t>
      </w:r>
      <w:r w:rsidRPr="007A7D2D">
        <w:rPr>
          <w:rFonts w:asciiTheme="majorHAnsi" w:hAnsiTheme="majorHAnsi" w:cs="Times New Roman"/>
          <w:b/>
          <w:spacing w:val="18"/>
          <w:sz w:val="22"/>
          <w:szCs w:val="22"/>
        </w:rPr>
        <w:t xml:space="preserve"> </w:t>
      </w:r>
      <w:r w:rsidRPr="007A7D2D">
        <w:rPr>
          <w:rFonts w:asciiTheme="majorHAnsi" w:hAnsiTheme="majorHAnsi" w:cs="Times New Roman"/>
          <w:b/>
          <w:sz w:val="22"/>
          <w:szCs w:val="22"/>
        </w:rPr>
        <w:t>the</w:t>
      </w:r>
      <w:r w:rsidRPr="007A7D2D">
        <w:rPr>
          <w:rFonts w:asciiTheme="majorHAnsi" w:hAnsiTheme="majorHAnsi" w:cs="Times New Roman"/>
          <w:b/>
          <w:spacing w:val="19"/>
          <w:sz w:val="22"/>
          <w:szCs w:val="22"/>
        </w:rPr>
        <w:t xml:space="preserve"> </w:t>
      </w:r>
      <w:r w:rsidRPr="007A7D2D">
        <w:rPr>
          <w:rFonts w:asciiTheme="majorHAnsi" w:hAnsiTheme="majorHAnsi" w:cs="Times New Roman"/>
          <w:b/>
          <w:sz w:val="22"/>
          <w:szCs w:val="22"/>
        </w:rPr>
        <w:t>condition</w:t>
      </w:r>
      <w:r w:rsidRPr="007A7D2D">
        <w:rPr>
          <w:rFonts w:asciiTheme="majorHAnsi" w:hAnsiTheme="majorHAnsi" w:cs="Times New Roman"/>
          <w:b/>
          <w:spacing w:val="21"/>
          <w:sz w:val="22"/>
          <w:szCs w:val="22"/>
        </w:rPr>
        <w:t xml:space="preserve"> </w:t>
      </w:r>
      <w:r w:rsidRPr="007A7D2D">
        <w:rPr>
          <w:rFonts w:asciiTheme="majorHAnsi" w:hAnsiTheme="majorHAnsi" w:cs="Times New Roman"/>
          <w:b/>
          <w:sz w:val="22"/>
          <w:szCs w:val="22"/>
        </w:rPr>
        <w:t>that</w:t>
      </w:r>
      <w:r w:rsidRPr="007A7D2D">
        <w:rPr>
          <w:rFonts w:asciiTheme="majorHAnsi" w:hAnsiTheme="majorHAnsi" w:cs="Times New Roman"/>
          <w:b/>
          <w:spacing w:val="16"/>
          <w:sz w:val="22"/>
          <w:szCs w:val="22"/>
        </w:rPr>
        <w:t xml:space="preserve"> </w:t>
      </w:r>
      <w:r w:rsidRPr="007A7D2D">
        <w:rPr>
          <w:rFonts w:asciiTheme="majorHAnsi" w:hAnsiTheme="majorHAnsi" w:cs="Times New Roman"/>
          <w:b/>
          <w:sz w:val="22"/>
          <w:szCs w:val="22"/>
        </w:rPr>
        <w:t>the</w:t>
      </w:r>
      <w:r w:rsidRPr="007A7D2D">
        <w:rPr>
          <w:rFonts w:asciiTheme="majorHAnsi" w:hAnsiTheme="majorHAnsi" w:cs="Times New Roman"/>
          <w:b/>
          <w:spacing w:val="19"/>
          <w:sz w:val="22"/>
          <w:szCs w:val="22"/>
        </w:rPr>
        <w:t xml:space="preserve"> </w:t>
      </w:r>
      <w:r w:rsidRPr="007A7D2D">
        <w:rPr>
          <w:rFonts w:asciiTheme="majorHAnsi" w:hAnsiTheme="majorHAnsi" w:cs="Times New Roman"/>
          <w:b/>
          <w:sz w:val="22"/>
          <w:szCs w:val="22"/>
        </w:rPr>
        <w:t>CSC's</w:t>
      </w:r>
      <w:r w:rsidRPr="007A7D2D">
        <w:rPr>
          <w:rFonts w:asciiTheme="majorHAnsi" w:hAnsiTheme="majorHAnsi" w:cs="Times New Roman"/>
          <w:b/>
          <w:w w:val="108"/>
          <w:sz w:val="22"/>
          <w:szCs w:val="22"/>
        </w:rPr>
        <w:t xml:space="preserve"> </w:t>
      </w:r>
      <w:r w:rsidRPr="007A7D2D">
        <w:rPr>
          <w:rFonts w:asciiTheme="majorHAnsi" w:hAnsiTheme="majorHAnsi" w:cs="Times New Roman"/>
          <w:b/>
          <w:sz w:val="22"/>
          <w:szCs w:val="22"/>
        </w:rPr>
        <w:t>support</w:t>
      </w:r>
      <w:r w:rsidRPr="007A7D2D">
        <w:rPr>
          <w:rFonts w:asciiTheme="majorHAnsi" w:hAnsiTheme="majorHAnsi" w:cs="Times New Roman"/>
          <w:b/>
          <w:spacing w:val="16"/>
          <w:sz w:val="22"/>
          <w:szCs w:val="22"/>
        </w:rPr>
        <w:t xml:space="preserve"> </w:t>
      </w:r>
      <w:r w:rsidRPr="007A7D2D">
        <w:rPr>
          <w:rFonts w:asciiTheme="majorHAnsi" w:hAnsiTheme="majorHAnsi" w:cs="Times New Roman"/>
          <w:b/>
          <w:sz w:val="22"/>
          <w:szCs w:val="22"/>
        </w:rPr>
        <w:t>is</w:t>
      </w:r>
      <w:r w:rsidRPr="007A7D2D">
        <w:rPr>
          <w:rFonts w:asciiTheme="majorHAnsi" w:hAnsiTheme="majorHAnsi" w:cs="Times New Roman"/>
          <w:b/>
          <w:spacing w:val="16"/>
          <w:sz w:val="22"/>
          <w:szCs w:val="22"/>
        </w:rPr>
        <w:t xml:space="preserve"> </w:t>
      </w:r>
      <w:r w:rsidRPr="007A7D2D">
        <w:rPr>
          <w:rFonts w:asciiTheme="majorHAnsi" w:hAnsiTheme="majorHAnsi" w:cs="Times New Roman"/>
          <w:b/>
          <w:sz w:val="22"/>
          <w:szCs w:val="22"/>
        </w:rPr>
        <w:t>secured.</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deadline</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for</w:t>
      </w:r>
      <w:r w:rsidRPr="007A7D2D">
        <w:rPr>
          <w:rFonts w:asciiTheme="majorHAnsi" w:hAnsiTheme="majorHAnsi" w:cs="Times New Roman"/>
          <w:spacing w:val="15"/>
          <w:sz w:val="22"/>
          <w:szCs w:val="22"/>
        </w:rPr>
        <w:t xml:space="preserve"> </w:t>
      </w:r>
      <w:r w:rsidRPr="007A7D2D">
        <w:rPr>
          <w:rFonts w:asciiTheme="majorHAnsi" w:hAnsiTheme="majorHAnsi" w:cs="Times New Roman"/>
          <w:sz w:val="22"/>
          <w:szCs w:val="22"/>
        </w:rPr>
        <w:t>CSC's</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application</w:t>
      </w:r>
      <w:r w:rsidRPr="007A7D2D">
        <w:rPr>
          <w:rFonts w:asciiTheme="majorHAnsi" w:hAnsiTheme="majorHAnsi" w:cs="Times New Roman"/>
          <w:spacing w:val="27"/>
          <w:sz w:val="22"/>
          <w:szCs w:val="22"/>
        </w:rPr>
        <w:t xml:space="preserve"> </w:t>
      </w:r>
      <w:r w:rsidRPr="007A7D2D">
        <w:rPr>
          <w:rFonts w:asciiTheme="majorHAnsi" w:hAnsiTheme="majorHAnsi" w:cs="Times New Roman"/>
          <w:sz w:val="22"/>
          <w:szCs w:val="22"/>
        </w:rPr>
        <w:t>is</w:t>
      </w:r>
      <w:r w:rsidRPr="007A7D2D">
        <w:rPr>
          <w:rFonts w:asciiTheme="majorHAnsi" w:hAnsiTheme="majorHAnsi" w:cs="Times New Roman"/>
          <w:spacing w:val="11"/>
          <w:sz w:val="22"/>
          <w:szCs w:val="22"/>
        </w:rPr>
        <w:t xml:space="preserve"> </w:t>
      </w:r>
      <w:r w:rsidRPr="007A7D2D">
        <w:rPr>
          <w:rFonts w:asciiTheme="majorHAnsi" w:hAnsiTheme="majorHAnsi" w:cs="Times New Roman"/>
          <w:sz w:val="22"/>
          <w:szCs w:val="22"/>
        </w:rPr>
        <w:t>March</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20</w:t>
      </w:r>
      <w:r w:rsidRPr="007A7D2D">
        <w:rPr>
          <w:rFonts w:asciiTheme="majorHAnsi" w:hAnsiTheme="majorHAnsi" w:cs="Times New Roman"/>
          <w:spacing w:val="19"/>
          <w:sz w:val="22"/>
          <w:szCs w:val="22"/>
        </w:rPr>
        <w:t xml:space="preserve"> </w:t>
      </w:r>
      <w:r w:rsidR="003A726D" w:rsidRPr="007A7D2D">
        <w:rPr>
          <w:rFonts w:asciiTheme="majorHAnsi" w:hAnsiTheme="majorHAnsi" w:cs="Times New Roman"/>
          <w:spacing w:val="19"/>
          <w:sz w:val="22"/>
          <w:szCs w:val="22"/>
        </w:rPr>
        <w:t xml:space="preserve">of </w:t>
      </w:r>
      <w:r w:rsidRPr="007A7D2D">
        <w:rPr>
          <w:rFonts w:asciiTheme="majorHAnsi" w:hAnsiTheme="majorHAnsi" w:cs="Times New Roman"/>
          <w:sz w:val="22"/>
          <w:szCs w:val="22"/>
        </w:rPr>
        <w:t>each</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year.</w:t>
      </w:r>
    </w:p>
    <w:p w14:paraId="44FF5ECD" w14:textId="6775D8C8" w:rsidR="00D702FF" w:rsidRPr="007A7D2D" w:rsidRDefault="00D702FF" w:rsidP="007A7D2D">
      <w:pPr>
        <w:pStyle w:val="BodyText"/>
        <w:numPr>
          <w:ilvl w:val="0"/>
          <w:numId w:val="6"/>
        </w:numPr>
        <w:tabs>
          <w:tab w:val="left" w:pos="1582"/>
        </w:tabs>
        <w:ind w:left="540" w:hanging="540"/>
        <w:rPr>
          <w:rFonts w:asciiTheme="majorHAnsi" w:hAnsiTheme="majorHAnsi" w:cs="Times New Roman"/>
          <w:sz w:val="22"/>
          <w:szCs w:val="22"/>
        </w:rPr>
      </w:pPr>
      <w:r w:rsidRPr="007A7D2D">
        <w:rPr>
          <w:rFonts w:asciiTheme="majorHAnsi" w:hAnsiTheme="majorHAnsi" w:cs="Times New Roman"/>
          <w:sz w:val="22"/>
          <w:szCs w:val="22"/>
        </w:rPr>
        <w:t>Usually</w:t>
      </w:r>
      <w:r w:rsidR="00B67298" w:rsidRPr="007A7D2D">
        <w:rPr>
          <w:rFonts w:asciiTheme="majorHAnsi" w:hAnsiTheme="majorHAnsi" w:cs="Times New Roman"/>
          <w:sz w:val="22"/>
          <w:szCs w:val="22"/>
        </w:rPr>
        <w:t>,</w:t>
      </w:r>
      <w:r w:rsidRPr="007A7D2D">
        <w:rPr>
          <w:rFonts w:asciiTheme="majorHAnsi" w:hAnsiTheme="majorHAnsi" w:cs="Times New Roman"/>
          <w:sz w:val="22"/>
          <w:szCs w:val="22"/>
        </w:rPr>
        <w:t xml:space="preserve"> the student in collaboration with proposed major professor or DOGE prepares a research plan that will be part of the application</w:t>
      </w:r>
      <w:r w:rsidR="00B67298" w:rsidRPr="007A7D2D">
        <w:rPr>
          <w:rFonts w:asciiTheme="majorHAnsi" w:hAnsiTheme="majorHAnsi" w:cs="Times New Roman"/>
          <w:sz w:val="22"/>
          <w:szCs w:val="22"/>
        </w:rPr>
        <w:t xml:space="preserve"> package</w:t>
      </w:r>
      <w:r w:rsidRPr="007A7D2D">
        <w:rPr>
          <w:rFonts w:asciiTheme="majorHAnsi" w:hAnsiTheme="majorHAnsi" w:cs="Times New Roman"/>
          <w:sz w:val="22"/>
          <w:szCs w:val="22"/>
        </w:rPr>
        <w:t xml:space="preserve"> to CSC. </w:t>
      </w:r>
    </w:p>
    <w:p w14:paraId="5FA7513F" w14:textId="1669B0D9" w:rsidR="009877F1" w:rsidRPr="007A7D2D" w:rsidRDefault="00B75B70" w:rsidP="007A7D2D">
      <w:pPr>
        <w:pStyle w:val="BodyText"/>
        <w:numPr>
          <w:ilvl w:val="0"/>
          <w:numId w:val="6"/>
        </w:numPr>
        <w:tabs>
          <w:tab w:val="left" w:pos="1577"/>
        </w:tabs>
        <w:ind w:left="540" w:hanging="540"/>
        <w:rPr>
          <w:rFonts w:asciiTheme="majorHAnsi" w:hAnsiTheme="majorHAnsi" w:cs="Times New Roman"/>
          <w:sz w:val="22"/>
          <w:szCs w:val="22"/>
        </w:rPr>
      </w:pPr>
      <w:r w:rsidRPr="007A7D2D">
        <w:rPr>
          <w:rFonts w:asciiTheme="majorHAnsi" w:hAnsiTheme="majorHAnsi" w:cs="Times New Roman"/>
          <w:sz w:val="22"/>
          <w:szCs w:val="22"/>
        </w:rPr>
        <w:t>After</w:t>
      </w:r>
      <w:r w:rsidRPr="007A7D2D">
        <w:rPr>
          <w:rFonts w:asciiTheme="majorHAnsi" w:hAnsiTheme="majorHAnsi" w:cs="Times New Roman"/>
          <w:spacing w:val="18"/>
          <w:sz w:val="22"/>
          <w:szCs w:val="22"/>
        </w:rPr>
        <w:t xml:space="preserve"> </w:t>
      </w:r>
      <w:r w:rsidRPr="007A7D2D">
        <w:rPr>
          <w:rFonts w:asciiTheme="majorHAnsi" w:hAnsiTheme="majorHAnsi" w:cs="Times New Roman"/>
          <w:sz w:val="22"/>
          <w:szCs w:val="22"/>
        </w:rPr>
        <w:t>receiving</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an</w:t>
      </w:r>
      <w:r w:rsidRPr="007A7D2D">
        <w:rPr>
          <w:rFonts w:asciiTheme="majorHAnsi" w:hAnsiTheme="majorHAnsi" w:cs="Times New Roman"/>
          <w:spacing w:val="6"/>
          <w:sz w:val="22"/>
          <w:szCs w:val="22"/>
        </w:rPr>
        <w:t xml:space="preserve"> </w:t>
      </w:r>
      <w:r w:rsidRPr="007A7D2D">
        <w:rPr>
          <w:rFonts w:asciiTheme="majorHAnsi" w:hAnsiTheme="majorHAnsi" w:cs="Times New Roman"/>
          <w:sz w:val="22"/>
          <w:szCs w:val="22"/>
        </w:rPr>
        <w:t>offer</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letter</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from</w:t>
      </w:r>
      <w:r w:rsidRPr="007A7D2D">
        <w:rPr>
          <w:rFonts w:asciiTheme="majorHAnsi" w:hAnsiTheme="majorHAnsi" w:cs="Times New Roman"/>
          <w:spacing w:val="17"/>
          <w:sz w:val="22"/>
          <w:szCs w:val="22"/>
        </w:rPr>
        <w:t xml:space="preserve"> </w:t>
      </w:r>
      <w:r w:rsidRPr="007A7D2D">
        <w:rPr>
          <w:rFonts w:asciiTheme="majorHAnsi" w:hAnsiTheme="majorHAnsi" w:cs="Times New Roman"/>
          <w:sz w:val="22"/>
          <w:szCs w:val="22"/>
        </w:rPr>
        <w:t>ISU</w:t>
      </w:r>
      <w:r w:rsidR="00D15DCB" w:rsidRPr="007A7D2D">
        <w:rPr>
          <w:rFonts w:asciiTheme="majorHAnsi" w:hAnsiTheme="majorHAnsi" w:cs="Times New Roman"/>
          <w:sz w:val="22"/>
          <w:szCs w:val="22"/>
        </w:rPr>
        <w:t xml:space="preserve"> and the jointly prepared research plan</w:t>
      </w:r>
      <w:r w:rsidRPr="007A7D2D">
        <w:rPr>
          <w:rFonts w:asciiTheme="majorHAnsi" w:hAnsiTheme="majorHAnsi" w:cs="Times New Roman"/>
          <w:sz w:val="22"/>
          <w:szCs w:val="22"/>
        </w:rPr>
        <w:t>,</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must</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apply</w:t>
      </w:r>
      <w:r w:rsidRPr="007A7D2D">
        <w:rPr>
          <w:rFonts w:asciiTheme="majorHAnsi" w:hAnsiTheme="majorHAnsi" w:cs="Times New Roman"/>
          <w:spacing w:val="15"/>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17"/>
          <w:sz w:val="22"/>
          <w:szCs w:val="22"/>
        </w:rPr>
        <w:t xml:space="preserve"> </w:t>
      </w:r>
      <w:r w:rsidRPr="007A7D2D">
        <w:rPr>
          <w:rFonts w:asciiTheme="majorHAnsi" w:hAnsiTheme="majorHAnsi" w:cs="Times New Roman"/>
          <w:sz w:val="22"/>
          <w:szCs w:val="22"/>
        </w:rPr>
        <w:t>CSC</w:t>
      </w:r>
      <w:r w:rsidRPr="007A7D2D">
        <w:rPr>
          <w:rFonts w:asciiTheme="majorHAnsi" w:hAnsiTheme="majorHAnsi" w:cs="Times New Roman"/>
          <w:spacing w:val="20"/>
          <w:sz w:val="22"/>
          <w:szCs w:val="22"/>
        </w:rPr>
        <w:t xml:space="preserve"> </w:t>
      </w:r>
      <w:r w:rsidRPr="007A7D2D">
        <w:rPr>
          <w:rFonts w:asciiTheme="majorHAnsi" w:hAnsiTheme="majorHAnsi" w:cs="Times New Roman"/>
          <w:sz w:val="22"/>
          <w:szCs w:val="22"/>
        </w:rPr>
        <w:t>in accordance with the regulations and procedures set out by CSC (</w:t>
      </w:r>
      <w:hyperlink r:id="rId8" w:history="1">
        <w:r w:rsidR="009877F1" w:rsidRPr="007A7D2D">
          <w:rPr>
            <w:rStyle w:val="Hyperlink"/>
            <w:rFonts w:asciiTheme="majorHAnsi" w:hAnsiTheme="majorHAnsi" w:cs="Times New Roman"/>
            <w:sz w:val="22"/>
            <w:szCs w:val="22"/>
          </w:rPr>
          <w:t>http://www.csc.edu.cn</w:t>
        </w:r>
      </w:hyperlink>
      <w:r w:rsidRPr="007A7D2D">
        <w:rPr>
          <w:rFonts w:asciiTheme="majorHAnsi" w:hAnsiTheme="majorHAnsi" w:cs="Times New Roman"/>
          <w:sz w:val="22"/>
          <w:szCs w:val="22"/>
        </w:rPr>
        <w:t>)</w:t>
      </w:r>
      <w:r w:rsidR="00D702FF" w:rsidRPr="007A7D2D">
        <w:rPr>
          <w:rFonts w:asciiTheme="majorHAnsi" w:hAnsiTheme="majorHAnsi" w:cs="Times New Roman"/>
          <w:sz w:val="22"/>
          <w:szCs w:val="22"/>
        </w:rPr>
        <w:t>.</w:t>
      </w:r>
    </w:p>
    <w:p w14:paraId="080B0F69" w14:textId="77777777" w:rsidR="00B75B70" w:rsidRPr="007A7D2D" w:rsidRDefault="00B75B70" w:rsidP="007A7D2D">
      <w:pPr>
        <w:spacing w:before="16"/>
        <w:rPr>
          <w:rFonts w:asciiTheme="majorHAnsi" w:hAnsiTheme="majorHAnsi" w:cs="Times New Roman"/>
          <w:sz w:val="22"/>
          <w:szCs w:val="22"/>
        </w:rPr>
      </w:pPr>
    </w:p>
    <w:p w14:paraId="61E3D059" w14:textId="21FD6226" w:rsidR="008858F4" w:rsidRPr="007A7D2D" w:rsidRDefault="00B75B70" w:rsidP="00387655">
      <w:pPr>
        <w:pStyle w:val="BodyText"/>
        <w:tabs>
          <w:tab w:val="left" w:pos="1740"/>
        </w:tabs>
        <w:ind w:left="0"/>
        <w:rPr>
          <w:rFonts w:asciiTheme="majorHAnsi" w:hAnsiTheme="majorHAnsi" w:cs="Times New Roman"/>
          <w:sz w:val="22"/>
          <w:szCs w:val="22"/>
        </w:rPr>
      </w:pPr>
      <w:r w:rsidRPr="007A7D2D">
        <w:rPr>
          <w:rFonts w:asciiTheme="majorHAnsi" w:hAnsiTheme="majorHAnsi" w:cs="Times New Roman"/>
          <w:sz w:val="22"/>
          <w:szCs w:val="22"/>
        </w:rPr>
        <w:t>CSC</w:t>
      </w:r>
      <w:r w:rsidRPr="007A7D2D">
        <w:rPr>
          <w:rFonts w:asciiTheme="majorHAnsi" w:hAnsiTheme="majorHAnsi" w:cs="Times New Roman"/>
          <w:spacing w:val="26"/>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35"/>
          <w:sz w:val="22"/>
          <w:szCs w:val="22"/>
        </w:rPr>
        <w:t xml:space="preserve"> </w:t>
      </w:r>
      <w:r w:rsidRPr="007A7D2D">
        <w:rPr>
          <w:rFonts w:asciiTheme="majorHAnsi" w:hAnsiTheme="majorHAnsi" w:cs="Times New Roman"/>
          <w:sz w:val="22"/>
          <w:szCs w:val="22"/>
        </w:rPr>
        <w:t>evaluate</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43"/>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provide</w:t>
      </w:r>
      <w:r w:rsidRPr="007A7D2D">
        <w:rPr>
          <w:rFonts w:asciiTheme="majorHAnsi" w:hAnsiTheme="majorHAnsi" w:cs="Times New Roman"/>
          <w:spacing w:val="47"/>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with</w:t>
      </w:r>
      <w:r w:rsidRPr="007A7D2D">
        <w:rPr>
          <w:rFonts w:asciiTheme="majorHAnsi" w:hAnsiTheme="majorHAnsi" w:cs="Times New Roman"/>
          <w:spacing w:val="39"/>
          <w:sz w:val="22"/>
          <w:szCs w:val="22"/>
        </w:rPr>
        <w:t xml:space="preserve"> </w:t>
      </w:r>
      <w:r w:rsidRPr="007A7D2D">
        <w:rPr>
          <w:rFonts w:asciiTheme="majorHAnsi" w:hAnsiTheme="majorHAnsi" w:cs="Times New Roman"/>
          <w:sz w:val="22"/>
          <w:szCs w:val="22"/>
        </w:rPr>
        <w:t>a</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final</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list</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w w:val="99"/>
          <w:sz w:val="22"/>
          <w:szCs w:val="22"/>
        </w:rPr>
        <w:t xml:space="preserve"> </w:t>
      </w:r>
      <w:r w:rsidRPr="007A7D2D">
        <w:rPr>
          <w:rFonts w:asciiTheme="majorHAnsi" w:hAnsiTheme="majorHAnsi" w:cs="Times New Roman"/>
          <w:sz w:val="22"/>
          <w:szCs w:val="22"/>
        </w:rPr>
        <w:t>scholarship</w:t>
      </w:r>
      <w:r w:rsidRPr="007A7D2D">
        <w:rPr>
          <w:rFonts w:asciiTheme="majorHAnsi" w:hAnsiTheme="majorHAnsi" w:cs="Times New Roman"/>
          <w:spacing w:val="34"/>
          <w:sz w:val="22"/>
          <w:szCs w:val="22"/>
        </w:rPr>
        <w:t xml:space="preserve"> </w:t>
      </w:r>
      <w:r w:rsidRPr="007A7D2D">
        <w:rPr>
          <w:rFonts w:asciiTheme="majorHAnsi" w:hAnsiTheme="majorHAnsi" w:cs="Times New Roman"/>
          <w:sz w:val="22"/>
          <w:szCs w:val="22"/>
        </w:rPr>
        <w:t>recipients</w:t>
      </w:r>
      <w:r w:rsidRPr="007A7D2D">
        <w:rPr>
          <w:rFonts w:asciiTheme="majorHAnsi" w:hAnsiTheme="majorHAnsi" w:cs="Times New Roman"/>
          <w:spacing w:val="6"/>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spacing w:val="36"/>
          <w:sz w:val="22"/>
          <w:szCs w:val="22"/>
        </w:rPr>
        <w:t xml:space="preserve"> </w:t>
      </w:r>
      <w:r w:rsidRPr="007A7D2D">
        <w:rPr>
          <w:rFonts w:asciiTheme="majorHAnsi" w:hAnsiTheme="majorHAnsi" w:cs="Times New Roman"/>
          <w:sz w:val="22"/>
          <w:szCs w:val="22"/>
        </w:rPr>
        <w:t>inform</w:t>
      </w:r>
      <w:r w:rsidRPr="007A7D2D">
        <w:rPr>
          <w:rFonts w:asciiTheme="majorHAnsi" w:hAnsiTheme="majorHAnsi" w:cs="Times New Roman"/>
          <w:spacing w:val="40"/>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8"/>
          <w:sz w:val="22"/>
          <w:szCs w:val="22"/>
        </w:rPr>
        <w:t xml:space="preserve"> </w:t>
      </w:r>
      <w:r w:rsidRPr="007A7D2D">
        <w:rPr>
          <w:rFonts w:asciiTheme="majorHAnsi" w:hAnsiTheme="majorHAnsi" w:cs="Times New Roman"/>
          <w:sz w:val="22"/>
          <w:szCs w:val="22"/>
        </w:rPr>
        <w:t>successful</w:t>
      </w:r>
      <w:r w:rsidRPr="007A7D2D">
        <w:rPr>
          <w:rFonts w:asciiTheme="majorHAnsi" w:hAnsiTheme="majorHAnsi" w:cs="Times New Roman"/>
          <w:spacing w:val="44"/>
          <w:sz w:val="22"/>
          <w:szCs w:val="22"/>
        </w:rPr>
        <w:t xml:space="preserve"> </w:t>
      </w:r>
      <w:r w:rsidRPr="007A7D2D">
        <w:rPr>
          <w:rFonts w:asciiTheme="majorHAnsi" w:hAnsiTheme="majorHAnsi" w:cs="Times New Roman"/>
          <w:sz w:val="22"/>
          <w:szCs w:val="22"/>
        </w:rPr>
        <w:t>candidates</w:t>
      </w:r>
      <w:r w:rsidR="00D15DCB" w:rsidRPr="007A7D2D">
        <w:rPr>
          <w:rFonts w:asciiTheme="majorHAnsi" w:hAnsiTheme="majorHAnsi" w:cs="Times New Roman"/>
          <w:sz w:val="22"/>
          <w:szCs w:val="22"/>
        </w:rPr>
        <w:t xml:space="preserve"> in </w:t>
      </w:r>
      <w:r w:rsidR="00B67298" w:rsidRPr="007A7D2D">
        <w:rPr>
          <w:rFonts w:asciiTheme="majorHAnsi" w:hAnsiTheme="majorHAnsi" w:cs="Times New Roman"/>
          <w:sz w:val="22"/>
          <w:szCs w:val="22"/>
        </w:rPr>
        <w:t>early</w:t>
      </w:r>
      <w:r w:rsidR="00387C3D" w:rsidRPr="007A7D2D">
        <w:rPr>
          <w:rFonts w:asciiTheme="majorHAnsi" w:hAnsiTheme="majorHAnsi" w:cs="Times New Roman"/>
          <w:sz w:val="22"/>
          <w:szCs w:val="22"/>
        </w:rPr>
        <w:t xml:space="preserve"> </w:t>
      </w:r>
      <w:r w:rsidR="00D15DCB" w:rsidRPr="007A7D2D">
        <w:rPr>
          <w:rFonts w:asciiTheme="majorHAnsi" w:hAnsiTheme="majorHAnsi" w:cs="Times New Roman"/>
          <w:sz w:val="22"/>
          <w:szCs w:val="22"/>
        </w:rPr>
        <w:t>May</w:t>
      </w:r>
      <w:r w:rsidRPr="007A7D2D">
        <w:rPr>
          <w:rFonts w:asciiTheme="majorHAnsi" w:hAnsiTheme="majorHAnsi" w:cs="Times New Roman"/>
          <w:sz w:val="22"/>
          <w:szCs w:val="22"/>
        </w:rPr>
        <w:t>.</w:t>
      </w:r>
      <w:r w:rsidRPr="007A7D2D">
        <w:rPr>
          <w:rFonts w:asciiTheme="majorHAnsi" w:hAnsiTheme="majorHAnsi" w:cs="Times New Roman"/>
          <w:spacing w:val="42"/>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4"/>
          <w:sz w:val="22"/>
          <w:szCs w:val="22"/>
        </w:rPr>
        <w:t xml:space="preserve"> </w:t>
      </w:r>
      <w:r w:rsidRPr="007A7D2D">
        <w:rPr>
          <w:rFonts w:asciiTheme="majorHAnsi" w:hAnsiTheme="majorHAnsi" w:cs="Times New Roman"/>
          <w:sz w:val="22"/>
          <w:szCs w:val="22"/>
        </w:rPr>
        <w:t>chosen</w:t>
      </w:r>
      <w:r w:rsidRPr="007A7D2D">
        <w:rPr>
          <w:rFonts w:asciiTheme="majorHAnsi" w:hAnsiTheme="majorHAnsi" w:cs="Times New Roman"/>
          <w:w w:val="102"/>
          <w:sz w:val="22"/>
          <w:szCs w:val="22"/>
        </w:rPr>
        <w:t xml:space="preserve"> </w:t>
      </w:r>
      <w:r w:rsidRPr="007A7D2D">
        <w:rPr>
          <w:rFonts w:asciiTheme="majorHAnsi" w:hAnsiTheme="majorHAnsi" w:cs="Times New Roman"/>
          <w:sz w:val="22"/>
          <w:szCs w:val="22"/>
        </w:rPr>
        <w:t>candidates</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must</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then</w:t>
      </w:r>
      <w:r w:rsidRPr="007A7D2D">
        <w:rPr>
          <w:rFonts w:asciiTheme="majorHAnsi" w:hAnsiTheme="majorHAnsi" w:cs="Times New Roman"/>
          <w:spacing w:val="13"/>
          <w:sz w:val="22"/>
          <w:szCs w:val="22"/>
        </w:rPr>
        <w:t xml:space="preserve"> </w:t>
      </w:r>
      <w:r w:rsidRPr="007A7D2D">
        <w:rPr>
          <w:rFonts w:asciiTheme="majorHAnsi" w:hAnsiTheme="majorHAnsi" w:cs="Times New Roman"/>
          <w:sz w:val="22"/>
          <w:szCs w:val="22"/>
        </w:rPr>
        <w:t>register</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as</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an</w:t>
      </w:r>
      <w:r w:rsidRPr="007A7D2D">
        <w:rPr>
          <w:rFonts w:asciiTheme="majorHAnsi" w:hAnsiTheme="majorHAnsi" w:cs="Times New Roman"/>
          <w:spacing w:val="12"/>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14"/>
          <w:sz w:val="22"/>
          <w:szCs w:val="22"/>
        </w:rPr>
        <w:t xml:space="preserve"> </w:t>
      </w:r>
      <w:r w:rsidRPr="007A7D2D">
        <w:rPr>
          <w:rFonts w:asciiTheme="majorHAnsi" w:hAnsiTheme="majorHAnsi" w:cs="Times New Roman"/>
          <w:sz w:val="22"/>
          <w:szCs w:val="22"/>
        </w:rPr>
        <w:t>doctoral</w:t>
      </w:r>
      <w:r w:rsidRPr="007A7D2D">
        <w:rPr>
          <w:rFonts w:asciiTheme="majorHAnsi" w:hAnsiTheme="majorHAnsi" w:cs="Times New Roman"/>
          <w:spacing w:val="21"/>
          <w:sz w:val="22"/>
          <w:szCs w:val="22"/>
        </w:rPr>
        <w:t xml:space="preserve"> </w:t>
      </w:r>
      <w:r w:rsidRPr="007A7D2D">
        <w:rPr>
          <w:rFonts w:asciiTheme="majorHAnsi" w:hAnsiTheme="majorHAnsi" w:cs="Times New Roman"/>
          <w:sz w:val="22"/>
          <w:szCs w:val="22"/>
        </w:rPr>
        <w:t>student.</w:t>
      </w:r>
      <w:r w:rsidR="00257DCC" w:rsidRPr="007A7D2D">
        <w:rPr>
          <w:rFonts w:asciiTheme="majorHAnsi" w:hAnsiTheme="majorHAnsi" w:cs="Times New Roman"/>
          <w:sz w:val="22"/>
          <w:szCs w:val="22"/>
        </w:rPr>
        <w:t xml:space="preserve"> </w:t>
      </w:r>
      <w:r w:rsidR="00387C3D" w:rsidRPr="007A7D2D">
        <w:rPr>
          <w:rFonts w:asciiTheme="majorHAnsi" w:hAnsiTheme="majorHAnsi" w:cs="Times New Roman"/>
          <w:sz w:val="22"/>
          <w:szCs w:val="22"/>
        </w:rPr>
        <w:t xml:space="preserve"> I</w:t>
      </w:r>
      <w:r w:rsidR="00257DCC" w:rsidRPr="007A7D2D">
        <w:rPr>
          <w:rFonts w:asciiTheme="majorHAnsi" w:hAnsiTheme="majorHAnsi" w:cs="Times New Roman"/>
          <w:sz w:val="22"/>
          <w:szCs w:val="22"/>
        </w:rPr>
        <w:t xml:space="preserve">ndividual programs </w:t>
      </w:r>
      <w:r w:rsidR="00B67298" w:rsidRPr="007A7D2D">
        <w:rPr>
          <w:rFonts w:asciiTheme="majorHAnsi" w:hAnsiTheme="majorHAnsi" w:cs="Times New Roman"/>
          <w:sz w:val="22"/>
          <w:szCs w:val="22"/>
        </w:rPr>
        <w:t xml:space="preserve">at </w:t>
      </w:r>
      <w:r w:rsidR="00257DCC" w:rsidRPr="007A7D2D">
        <w:rPr>
          <w:rFonts w:asciiTheme="majorHAnsi" w:hAnsiTheme="majorHAnsi" w:cs="Times New Roman"/>
          <w:sz w:val="22"/>
          <w:szCs w:val="22"/>
        </w:rPr>
        <w:t xml:space="preserve">ISU are </w:t>
      </w:r>
      <w:r w:rsidR="00387C3D" w:rsidRPr="007A7D2D">
        <w:rPr>
          <w:rFonts w:asciiTheme="majorHAnsi" w:hAnsiTheme="majorHAnsi" w:cs="Times New Roman"/>
          <w:sz w:val="22"/>
          <w:szCs w:val="22"/>
        </w:rPr>
        <w:t xml:space="preserve">then </w:t>
      </w:r>
      <w:r w:rsidR="00257DCC" w:rsidRPr="007A7D2D">
        <w:rPr>
          <w:rFonts w:asciiTheme="majorHAnsi" w:hAnsiTheme="majorHAnsi" w:cs="Times New Roman"/>
          <w:sz w:val="22"/>
          <w:szCs w:val="22"/>
        </w:rPr>
        <w:t>notified by the applicants themselves whether they received scholarship or not.</w:t>
      </w:r>
    </w:p>
    <w:p w14:paraId="5ACC1B1B" w14:textId="77777777" w:rsidR="00B2799D" w:rsidRDefault="00B2799D" w:rsidP="007A7D2D">
      <w:pPr>
        <w:pStyle w:val="BodyText"/>
        <w:ind w:left="0"/>
        <w:rPr>
          <w:rFonts w:asciiTheme="majorHAnsi" w:hAnsiTheme="majorHAnsi" w:cs="Times New Roman"/>
          <w:sz w:val="22"/>
          <w:szCs w:val="22"/>
        </w:rPr>
      </w:pPr>
    </w:p>
    <w:p w14:paraId="10AB05E1" w14:textId="77777777" w:rsidR="00387655" w:rsidRDefault="00387655" w:rsidP="007A7D2D">
      <w:pPr>
        <w:pStyle w:val="BodyText"/>
        <w:ind w:left="0"/>
        <w:rPr>
          <w:rFonts w:asciiTheme="majorHAnsi" w:hAnsiTheme="majorHAnsi" w:cs="Times New Roman"/>
          <w:sz w:val="22"/>
          <w:szCs w:val="22"/>
        </w:rPr>
      </w:pPr>
    </w:p>
    <w:p w14:paraId="0C0D3373" w14:textId="77777777" w:rsidR="00387655" w:rsidRDefault="00387655" w:rsidP="007A7D2D">
      <w:pPr>
        <w:pStyle w:val="BodyText"/>
        <w:ind w:left="0"/>
        <w:rPr>
          <w:rFonts w:asciiTheme="majorHAnsi" w:hAnsiTheme="majorHAnsi" w:cs="Times New Roman"/>
          <w:sz w:val="22"/>
          <w:szCs w:val="22"/>
        </w:rPr>
      </w:pPr>
    </w:p>
    <w:p w14:paraId="717B8AC8" w14:textId="77777777" w:rsidR="00387655" w:rsidRDefault="00387655" w:rsidP="007A7D2D">
      <w:pPr>
        <w:pStyle w:val="BodyText"/>
        <w:ind w:left="0"/>
        <w:rPr>
          <w:rFonts w:asciiTheme="majorHAnsi" w:hAnsiTheme="majorHAnsi" w:cs="Times New Roman"/>
          <w:sz w:val="22"/>
          <w:szCs w:val="22"/>
        </w:rPr>
      </w:pPr>
    </w:p>
    <w:p w14:paraId="2B8809DA" w14:textId="77777777" w:rsidR="00387655" w:rsidRDefault="00387655" w:rsidP="007A7D2D">
      <w:pPr>
        <w:pStyle w:val="BodyText"/>
        <w:ind w:left="0"/>
        <w:rPr>
          <w:rFonts w:asciiTheme="majorHAnsi" w:hAnsiTheme="majorHAnsi" w:cs="Times New Roman"/>
          <w:sz w:val="22"/>
          <w:szCs w:val="22"/>
        </w:rPr>
      </w:pPr>
    </w:p>
    <w:p w14:paraId="1CEEB8F4" w14:textId="77777777" w:rsidR="00387655" w:rsidRDefault="00387655" w:rsidP="007A7D2D">
      <w:pPr>
        <w:pStyle w:val="BodyText"/>
        <w:ind w:left="0"/>
        <w:rPr>
          <w:rFonts w:asciiTheme="majorHAnsi" w:hAnsiTheme="majorHAnsi" w:cs="Times New Roman"/>
          <w:sz w:val="22"/>
          <w:szCs w:val="22"/>
        </w:rPr>
      </w:pPr>
    </w:p>
    <w:p w14:paraId="0D3A2A6E" w14:textId="77777777" w:rsidR="00387655" w:rsidRDefault="00387655" w:rsidP="007A7D2D">
      <w:pPr>
        <w:pStyle w:val="BodyText"/>
        <w:ind w:left="0"/>
        <w:rPr>
          <w:rFonts w:asciiTheme="majorHAnsi" w:hAnsiTheme="majorHAnsi" w:cs="Times New Roman"/>
          <w:sz w:val="22"/>
          <w:szCs w:val="22"/>
        </w:rPr>
      </w:pPr>
    </w:p>
    <w:p w14:paraId="0B7A83DF" w14:textId="77777777" w:rsidR="00387655" w:rsidRDefault="00387655" w:rsidP="007A7D2D">
      <w:pPr>
        <w:pStyle w:val="BodyText"/>
        <w:ind w:left="0"/>
        <w:rPr>
          <w:rFonts w:asciiTheme="majorHAnsi" w:hAnsiTheme="majorHAnsi" w:cs="Times New Roman"/>
          <w:sz w:val="22"/>
          <w:szCs w:val="22"/>
        </w:rPr>
      </w:pPr>
    </w:p>
    <w:p w14:paraId="7621C78B" w14:textId="77777777" w:rsidR="00387655" w:rsidRDefault="00387655" w:rsidP="007A7D2D">
      <w:pPr>
        <w:pStyle w:val="BodyText"/>
        <w:ind w:left="0"/>
        <w:rPr>
          <w:rFonts w:asciiTheme="majorHAnsi" w:hAnsiTheme="majorHAnsi" w:cs="Times New Roman"/>
          <w:sz w:val="22"/>
          <w:szCs w:val="22"/>
        </w:rPr>
      </w:pPr>
    </w:p>
    <w:p w14:paraId="5CD16F11" w14:textId="75F60ECF" w:rsidR="00612666" w:rsidRPr="007A7D2D" w:rsidRDefault="00257DCC" w:rsidP="00387655">
      <w:pPr>
        <w:pStyle w:val="Heading1"/>
        <w:tabs>
          <w:tab w:val="left" w:pos="1304"/>
        </w:tabs>
        <w:spacing w:before="74"/>
        <w:ind w:left="0"/>
        <w:rPr>
          <w:rFonts w:asciiTheme="majorHAnsi" w:hAnsiTheme="majorHAnsi" w:cs="Times New Roman"/>
          <w:b w:val="0"/>
          <w:bCs w:val="0"/>
          <w:sz w:val="22"/>
          <w:szCs w:val="22"/>
        </w:rPr>
      </w:pPr>
      <w:r w:rsidRPr="007A7D2D">
        <w:rPr>
          <w:rFonts w:asciiTheme="majorHAnsi" w:hAnsiTheme="majorHAnsi" w:cs="Times New Roman"/>
          <w:sz w:val="22"/>
          <w:szCs w:val="22"/>
        </w:rPr>
        <w:lastRenderedPageBreak/>
        <w:t>Eligibility</w:t>
      </w:r>
      <w:r w:rsidR="00612666" w:rsidRPr="007A7D2D">
        <w:rPr>
          <w:rFonts w:asciiTheme="majorHAnsi" w:hAnsiTheme="majorHAnsi" w:cs="Times New Roman"/>
          <w:spacing w:val="34"/>
          <w:sz w:val="22"/>
          <w:szCs w:val="22"/>
        </w:rPr>
        <w:t xml:space="preserve"> </w:t>
      </w:r>
      <w:r w:rsidRPr="007A7D2D">
        <w:rPr>
          <w:rFonts w:asciiTheme="majorHAnsi" w:hAnsiTheme="majorHAnsi" w:cs="Times New Roman"/>
          <w:sz w:val="22"/>
          <w:szCs w:val="22"/>
        </w:rPr>
        <w:t>criteria</w:t>
      </w:r>
      <w:r w:rsidR="00AD530F" w:rsidRPr="007A7D2D">
        <w:rPr>
          <w:rFonts w:asciiTheme="majorHAnsi" w:hAnsiTheme="majorHAnsi" w:cs="Times New Roman"/>
          <w:sz w:val="22"/>
          <w:szCs w:val="22"/>
        </w:rPr>
        <w:t>:</w:t>
      </w:r>
    </w:p>
    <w:p w14:paraId="4D184A30" w14:textId="225A1B7E" w:rsidR="00257DCC" w:rsidRPr="007A7D2D" w:rsidRDefault="00257DCC" w:rsidP="00387655">
      <w:pPr>
        <w:pStyle w:val="Heading1"/>
        <w:tabs>
          <w:tab w:val="left" w:pos="1304"/>
        </w:tabs>
        <w:spacing w:before="74"/>
        <w:ind w:left="0"/>
        <w:rPr>
          <w:rFonts w:asciiTheme="majorHAnsi" w:hAnsiTheme="majorHAnsi" w:cs="Times New Roman"/>
          <w:b w:val="0"/>
          <w:bCs w:val="0"/>
          <w:sz w:val="22"/>
          <w:szCs w:val="22"/>
        </w:rPr>
      </w:pPr>
      <w:r w:rsidRPr="007A7D2D">
        <w:rPr>
          <w:rFonts w:asciiTheme="majorHAnsi" w:hAnsiTheme="majorHAnsi" w:cs="Times New Roman"/>
          <w:b w:val="0"/>
          <w:sz w:val="22"/>
          <w:szCs w:val="22"/>
        </w:rPr>
        <w:t xml:space="preserve">Only </w:t>
      </w:r>
      <w:r w:rsidR="00387C3D" w:rsidRPr="007A7D2D">
        <w:rPr>
          <w:rFonts w:asciiTheme="majorHAnsi" w:hAnsiTheme="majorHAnsi" w:cs="Times New Roman"/>
          <w:b w:val="0"/>
          <w:sz w:val="22"/>
          <w:szCs w:val="22"/>
        </w:rPr>
        <w:t xml:space="preserve">a </w:t>
      </w:r>
      <w:r w:rsidRPr="007A7D2D">
        <w:rPr>
          <w:rFonts w:asciiTheme="majorHAnsi" w:hAnsiTheme="majorHAnsi" w:cs="Times New Roman"/>
          <w:b w:val="0"/>
          <w:sz w:val="22"/>
          <w:szCs w:val="22"/>
        </w:rPr>
        <w:t xml:space="preserve">select number of Chinese University students in certain fields are eligible to apply. Initially, only 39 universities were </w:t>
      </w:r>
      <w:r w:rsidR="009877F1" w:rsidRPr="007A7D2D">
        <w:rPr>
          <w:rFonts w:asciiTheme="majorHAnsi" w:hAnsiTheme="majorHAnsi" w:cs="Times New Roman"/>
          <w:b w:val="0"/>
          <w:sz w:val="22"/>
          <w:szCs w:val="22"/>
        </w:rPr>
        <w:t xml:space="preserve">selected </w:t>
      </w:r>
      <w:r w:rsidRPr="007A7D2D">
        <w:rPr>
          <w:rFonts w:asciiTheme="majorHAnsi" w:hAnsiTheme="majorHAnsi" w:cs="Times New Roman"/>
          <w:b w:val="0"/>
          <w:sz w:val="22"/>
          <w:szCs w:val="22"/>
        </w:rPr>
        <w:t>by CSC, and this list has been expanded to 60 with a broader coverage of the fields and geographic areas. The following is the list of Chinese universities that are eligible for CSC scholarship</w:t>
      </w:r>
      <w:r w:rsidR="00620B1B" w:rsidRPr="007A7D2D">
        <w:rPr>
          <w:rFonts w:asciiTheme="majorHAnsi" w:hAnsiTheme="majorHAnsi" w:cs="Times New Roman"/>
          <w:b w:val="0"/>
          <w:sz w:val="22"/>
          <w:szCs w:val="22"/>
        </w:rPr>
        <w:t xml:space="preserve"> as of 2013</w:t>
      </w:r>
      <w:r w:rsidRPr="007A7D2D">
        <w:rPr>
          <w:rFonts w:asciiTheme="majorHAnsi" w:hAnsiTheme="majorHAnsi" w:cs="Times New Roman"/>
          <w:b w:val="0"/>
          <w:sz w:val="22"/>
          <w:szCs w:val="22"/>
        </w:rPr>
        <w:t>.</w:t>
      </w:r>
    </w:p>
    <w:p w14:paraId="536D4D8D" w14:textId="77777777" w:rsidR="00C838A9" w:rsidRPr="007A7D2D" w:rsidRDefault="00C838A9" w:rsidP="007A7D2D">
      <w:pPr>
        <w:pStyle w:val="Heading1"/>
        <w:tabs>
          <w:tab w:val="left" w:pos="1304"/>
        </w:tabs>
        <w:spacing w:before="74"/>
        <w:ind w:left="0"/>
        <w:rPr>
          <w:rFonts w:asciiTheme="majorHAnsi" w:hAnsiTheme="majorHAnsi" w:cs="Times New Roman"/>
          <w:b w:val="0"/>
          <w:sz w:val="22"/>
          <w:szCs w:val="22"/>
        </w:rPr>
        <w:sectPr w:rsidR="00C838A9" w:rsidRPr="007A7D2D" w:rsidSect="00387655">
          <w:footerReference w:type="even" r:id="rId9"/>
          <w:footerReference w:type="default" r:id="rId10"/>
          <w:pgSz w:w="12240" w:h="15840"/>
          <w:pgMar w:top="1152" w:right="1720" w:bottom="1152" w:left="1440" w:header="720" w:footer="720" w:gutter="0"/>
          <w:cols w:space="720"/>
        </w:sectPr>
      </w:pPr>
    </w:p>
    <w:p w14:paraId="62BF59CE" w14:textId="188C24D2" w:rsidR="00257DCC" w:rsidRPr="007A7D2D" w:rsidRDefault="00257DCC"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lastRenderedPageBreak/>
        <w:t>Peking University</w:t>
      </w:r>
    </w:p>
    <w:p w14:paraId="3C95A191" w14:textId="58341A01" w:rsidR="00257DCC" w:rsidRPr="007A7D2D" w:rsidRDefault="00257DCC"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Tsinghua University</w:t>
      </w:r>
    </w:p>
    <w:p w14:paraId="3E7CE398" w14:textId="7DD644CE" w:rsidR="00257DCC" w:rsidRPr="007A7D2D" w:rsidRDefault="00257DCC"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Harbin Institute of Technology</w:t>
      </w:r>
    </w:p>
    <w:p w14:paraId="61D685C2" w14:textId="6CE8E981" w:rsidR="00257DCC"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Zhejiang University</w:t>
      </w:r>
    </w:p>
    <w:p w14:paraId="4ADBCA33" w14:textId="10029358"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Xian Jiatong University</w:t>
      </w:r>
    </w:p>
    <w:p w14:paraId="3E52F80B" w14:textId="701FF074"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Nanjing University</w:t>
      </w:r>
    </w:p>
    <w:p w14:paraId="4DDB462C" w14:textId="2596E445"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University of Science and Technology of China</w:t>
      </w:r>
    </w:p>
    <w:p w14:paraId="1458969E" w14:textId="68C2B2E0"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Shanghai University</w:t>
      </w:r>
    </w:p>
    <w:p w14:paraId="28BFFFBD" w14:textId="2D68F624"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Fudan University</w:t>
      </w:r>
    </w:p>
    <w:p w14:paraId="10552494" w14:textId="54DAD73E"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Northwest Agricultural and Forestry University</w:t>
      </w:r>
    </w:p>
    <w:p w14:paraId="6A80383E" w14:textId="4E8FAA48"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Beijing Normal University</w:t>
      </w:r>
    </w:p>
    <w:p w14:paraId="53FA90BE" w14:textId="08F68893"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China Agricultural University</w:t>
      </w:r>
    </w:p>
    <w:p w14:paraId="78845D27" w14:textId="207279A8"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Shandong University</w:t>
      </w:r>
    </w:p>
    <w:p w14:paraId="74E215FD" w14:textId="5E0A8EDC"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Tongji University</w:t>
      </w:r>
    </w:p>
    <w:p w14:paraId="1874D464" w14:textId="34A8A703"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Southeast University</w:t>
      </w:r>
    </w:p>
    <w:p w14:paraId="451BEC9D" w14:textId="757EF68A"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Jilin University</w:t>
      </w:r>
    </w:p>
    <w:p w14:paraId="62B1E77D" w14:textId="5C2527CD"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sz w:val="22"/>
          <w:szCs w:val="22"/>
        </w:rPr>
        <w:t>Northwest Polytechnical University*</w:t>
      </w:r>
    </w:p>
    <w:p w14:paraId="56176FB4" w14:textId="79102F2D"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Sichuan University</w:t>
      </w:r>
    </w:p>
    <w:p w14:paraId="22C4F5A3" w14:textId="6DF02250"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East China Normal University</w:t>
      </w:r>
    </w:p>
    <w:p w14:paraId="7CEEBDB1" w14:textId="2055295A"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Dalian University of Technology</w:t>
      </w:r>
    </w:p>
    <w:p w14:paraId="3061505F" w14:textId="3026A72A"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Wuhan University</w:t>
      </w:r>
    </w:p>
    <w:p w14:paraId="7E201731" w14:textId="39AB5ACE"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Tianjin University</w:t>
      </w:r>
    </w:p>
    <w:p w14:paraId="55E7D38B" w14:textId="66993D6A"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Central Southern University</w:t>
      </w:r>
    </w:p>
    <w:p w14:paraId="7DC76C78" w14:textId="6E2DBD96"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Chongqing University</w:t>
      </w:r>
    </w:p>
    <w:p w14:paraId="1FD5F53C" w14:textId="0015A967"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Huazhong University of Science and Technology</w:t>
      </w:r>
    </w:p>
    <w:p w14:paraId="6BCF0592" w14:textId="49455654"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Nankai University</w:t>
      </w:r>
    </w:p>
    <w:p w14:paraId="5A109588" w14:textId="1AB5F871"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Sun Yat-sen University</w:t>
      </w:r>
    </w:p>
    <w:p w14:paraId="040DA66B" w14:textId="361085E3"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Beihang University</w:t>
      </w:r>
    </w:p>
    <w:p w14:paraId="5208C8E9" w14:textId="4C937F2B"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Xiamen University</w:t>
      </w:r>
    </w:p>
    <w:p w14:paraId="32ED16E1" w14:textId="13DFF606"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Beijing Institute of Technology</w:t>
      </w:r>
    </w:p>
    <w:p w14:paraId="51826EC2" w14:textId="7478D4B7"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Lanzhou University</w:t>
      </w:r>
    </w:p>
    <w:p w14:paraId="11EE0D17" w14:textId="4807EBF3"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Renmin University of China</w:t>
      </w:r>
    </w:p>
    <w:p w14:paraId="5A855482" w14:textId="053EC4AC"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Ocean University of China</w:t>
      </w:r>
    </w:p>
    <w:p w14:paraId="72F39241" w14:textId="60093D6F"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lastRenderedPageBreak/>
        <w:t>National University of Defense Technology*</w:t>
      </w:r>
    </w:p>
    <w:p w14:paraId="540BB41A" w14:textId="12838209"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University of Electronic Science and Technology of China</w:t>
      </w:r>
    </w:p>
    <w:p w14:paraId="5D86AC0E" w14:textId="3672578F"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South China University of Technology</w:t>
      </w:r>
    </w:p>
    <w:p w14:paraId="4599C048" w14:textId="1E10A93E"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Northeast University</w:t>
      </w:r>
    </w:p>
    <w:p w14:paraId="5B95D4C6" w14:textId="3507E3A1"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Hunan University</w:t>
      </w:r>
    </w:p>
    <w:p w14:paraId="003965ED" w14:textId="464470E5"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Minzu University of China</w:t>
      </w:r>
    </w:p>
    <w:p w14:paraId="0AB4699D" w14:textId="3D94385D"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Beijing University of Posts and Telecomunications</w:t>
      </w:r>
    </w:p>
    <w:p w14:paraId="4AABD842" w14:textId="7C372B40"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Central University of Finance and Economics</w:t>
      </w:r>
    </w:p>
    <w:p w14:paraId="7A432033" w14:textId="23FACFD2"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University of Science and Technology of Beijing</w:t>
      </w:r>
    </w:p>
    <w:p w14:paraId="6B8337A6" w14:textId="66F238DF"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Shanghai University of Finance and Economics</w:t>
      </w:r>
    </w:p>
    <w:p w14:paraId="68037025" w14:textId="48FBE478" w:rsidR="001A363F" w:rsidRPr="007A7D2D" w:rsidRDefault="001A363F"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Mining and Technology</w:t>
      </w:r>
    </w:p>
    <w:p w14:paraId="757C9F65" w14:textId="7F16451B" w:rsidR="001A363F"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w:t>
      </w:r>
      <w:r w:rsidR="001A363F" w:rsidRPr="007A7D2D">
        <w:rPr>
          <w:rFonts w:asciiTheme="majorHAnsi" w:hAnsiTheme="majorHAnsi" w:cs="Times New Roman"/>
          <w:b w:val="0"/>
          <w:bCs w:val="0"/>
          <w:sz w:val="22"/>
          <w:szCs w:val="22"/>
        </w:rPr>
        <w:t>na University of Geosciences (Wuhan)</w:t>
      </w:r>
    </w:p>
    <w:p w14:paraId="0278B653" w14:textId="2A0CA984" w:rsidR="001A363F"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Geosciences (Beijing)</w:t>
      </w:r>
    </w:p>
    <w:p w14:paraId="4B301F93" w14:textId="10381F13"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Mining and Technology (Beijing)</w:t>
      </w:r>
    </w:p>
    <w:p w14:paraId="14660CFB" w14:textId="7CFAEF63"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Petroleum (Beijing)</w:t>
      </w:r>
    </w:p>
    <w:p w14:paraId="0BF23D1A" w14:textId="5380ACCC"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Petroleum (Huadong)</w:t>
      </w:r>
    </w:p>
    <w:p w14:paraId="0A71EF72" w14:textId="02506EBD"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Hohai University</w:t>
      </w:r>
    </w:p>
    <w:p w14:paraId="4FFB9A04" w14:textId="50ECBA15"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China University of Political Science and Law</w:t>
      </w:r>
    </w:p>
    <w:p w14:paraId="7A34A6B7" w14:textId="66E6E405"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 xml:space="preserve">Sichuan Agricultural University </w:t>
      </w:r>
    </w:p>
    <w:p w14:paraId="24AB9E5C" w14:textId="545AB5D2"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Beijing Jiatong University</w:t>
      </w:r>
    </w:p>
    <w:p w14:paraId="42C68149" w14:textId="4B4AB501"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East China University of Science and Technology</w:t>
      </w:r>
    </w:p>
    <w:p w14:paraId="36FE0D22" w14:textId="05880578"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Shanghai University</w:t>
      </w:r>
      <w:r w:rsidR="00B67298" w:rsidRPr="007A7D2D">
        <w:rPr>
          <w:rFonts w:asciiTheme="majorHAnsi" w:hAnsiTheme="majorHAnsi" w:cs="Times New Roman"/>
          <w:b w:val="0"/>
          <w:bCs w:val="0"/>
          <w:sz w:val="22"/>
          <w:szCs w:val="22"/>
        </w:rPr>
        <w:t xml:space="preserve"> </w:t>
      </w:r>
    </w:p>
    <w:p w14:paraId="0C0ED789" w14:textId="1E18FE0B"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Wuhan University of Technology</w:t>
      </w:r>
    </w:p>
    <w:p w14:paraId="39D0E61F" w14:textId="2948E444"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Southwest University</w:t>
      </w:r>
    </w:p>
    <w:p w14:paraId="3FD6AA1D" w14:textId="33045DC2"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Huazhong Normal University</w:t>
      </w:r>
    </w:p>
    <w:p w14:paraId="6C69D459" w14:textId="5A27507B"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pPr>
      <w:r w:rsidRPr="007A7D2D">
        <w:rPr>
          <w:rFonts w:asciiTheme="majorHAnsi" w:hAnsiTheme="majorHAnsi" w:cs="Times New Roman"/>
          <w:b w:val="0"/>
          <w:bCs w:val="0"/>
          <w:sz w:val="22"/>
          <w:szCs w:val="22"/>
        </w:rPr>
        <w:t>Nanjing Agricultural University</w:t>
      </w:r>
    </w:p>
    <w:p w14:paraId="28876DA6" w14:textId="77777777" w:rsidR="00C838A9" w:rsidRPr="007A7D2D" w:rsidRDefault="00C838A9" w:rsidP="007A7D2D">
      <w:pPr>
        <w:pStyle w:val="Heading1"/>
        <w:numPr>
          <w:ilvl w:val="2"/>
          <w:numId w:val="3"/>
        </w:numPr>
        <w:tabs>
          <w:tab w:val="left" w:pos="1304"/>
        </w:tabs>
        <w:spacing w:before="74"/>
        <w:rPr>
          <w:rFonts w:asciiTheme="majorHAnsi" w:hAnsiTheme="majorHAnsi" w:cs="Times New Roman"/>
          <w:b w:val="0"/>
          <w:bCs w:val="0"/>
          <w:sz w:val="22"/>
          <w:szCs w:val="22"/>
        </w:rPr>
        <w:sectPr w:rsidR="00C838A9" w:rsidRPr="007A7D2D" w:rsidSect="00C838A9">
          <w:type w:val="continuous"/>
          <w:pgSz w:w="12240" w:h="15840"/>
          <w:pgMar w:top="1480" w:right="1720" w:bottom="280" w:left="1440" w:header="720" w:footer="720" w:gutter="0"/>
          <w:cols w:num="2" w:space="720"/>
        </w:sectPr>
      </w:pPr>
      <w:r w:rsidRPr="007A7D2D">
        <w:rPr>
          <w:rFonts w:asciiTheme="majorHAnsi" w:hAnsiTheme="majorHAnsi" w:cs="Times New Roman"/>
          <w:b w:val="0"/>
          <w:bCs w:val="0"/>
          <w:sz w:val="22"/>
          <w:szCs w:val="22"/>
        </w:rPr>
        <w:t>Beijing Forestry University</w:t>
      </w:r>
    </w:p>
    <w:p w14:paraId="02799C6E" w14:textId="6C8FB7D0" w:rsidR="00C838A9" w:rsidRPr="007A7D2D" w:rsidRDefault="00C838A9" w:rsidP="007A7D2D">
      <w:pPr>
        <w:pStyle w:val="Heading1"/>
        <w:numPr>
          <w:ilvl w:val="1"/>
          <w:numId w:val="3"/>
        </w:numPr>
        <w:tabs>
          <w:tab w:val="left" w:pos="1304"/>
        </w:tabs>
        <w:ind w:left="369"/>
        <w:rPr>
          <w:rFonts w:asciiTheme="majorHAnsi" w:hAnsiTheme="majorHAnsi" w:cs="Times New Roman"/>
          <w:b w:val="0"/>
          <w:bCs w:val="0"/>
          <w:sz w:val="22"/>
          <w:szCs w:val="22"/>
        </w:rPr>
      </w:pPr>
      <w:r w:rsidRPr="007A7D2D">
        <w:rPr>
          <w:rFonts w:asciiTheme="majorHAnsi" w:hAnsiTheme="majorHAnsi" w:cs="Times New Roman"/>
          <w:sz w:val="22"/>
          <w:szCs w:val="22"/>
        </w:rPr>
        <w:lastRenderedPageBreak/>
        <w:t>Number of Candidates</w:t>
      </w:r>
      <w:r w:rsidR="00612666" w:rsidRPr="007A7D2D">
        <w:rPr>
          <w:rFonts w:asciiTheme="majorHAnsi" w:hAnsiTheme="majorHAnsi" w:cs="Times New Roman"/>
          <w:sz w:val="22"/>
          <w:szCs w:val="22"/>
        </w:rPr>
        <w:t>:</w:t>
      </w:r>
      <w:r w:rsidR="00612666" w:rsidRPr="007A7D2D">
        <w:rPr>
          <w:rFonts w:asciiTheme="majorHAnsi" w:hAnsiTheme="majorHAnsi" w:cs="Times New Roman"/>
          <w:spacing w:val="35"/>
          <w:sz w:val="22"/>
          <w:szCs w:val="22"/>
        </w:rPr>
        <w:t xml:space="preserve"> </w:t>
      </w:r>
      <w:r w:rsidR="00612666" w:rsidRPr="007A7D2D">
        <w:rPr>
          <w:rFonts w:asciiTheme="majorHAnsi" w:hAnsiTheme="majorHAnsi" w:cs="Times New Roman"/>
          <w:b w:val="0"/>
          <w:sz w:val="22"/>
          <w:szCs w:val="22"/>
        </w:rPr>
        <w:t>CSC</w:t>
      </w:r>
      <w:r w:rsidR="00612666" w:rsidRPr="007A7D2D">
        <w:rPr>
          <w:rFonts w:asciiTheme="majorHAnsi" w:hAnsiTheme="majorHAnsi" w:cs="Times New Roman"/>
          <w:b w:val="0"/>
          <w:spacing w:val="16"/>
          <w:sz w:val="22"/>
          <w:szCs w:val="22"/>
        </w:rPr>
        <w:t xml:space="preserve"> </w:t>
      </w:r>
      <w:r w:rsidR="00612666" w:rsidRPr="007A7D2D">
        <w:rPr>
          <w:rFonts w:asciiTheme="majorHAnsi" w:hAnsiTheme="majorHAnsi" w:cs="Times New Roman"/>
          <w:b w:val="0"/>
          <w:sz w:val="22"/>
          <w:szCs w:val="22"/>
        </w:rPr>
        <w:t>and</w:t>
      </w:r>
      <w:r w:rsidR="00612666" w:rsidRPr="007A7D2D">
        <w:rPr>
          <w:rFonts w:asciiTheme="majorHAnsi" w:hAnsiTheme="majorHAnsi" w:cs="Times New Roman"/>
          <w:b w:val="0"/>
          <w:spacing w:val="13"/>
          <w:sz w:val="22"/>
          <w:szCs w:val="22"/>
        </w:rPr>
        <w:t xml:space="preserve"> </w:t>
      </w:r>
      <w:r w:rsidR="00612666" w:rsidRPr="007A7D2D">
        <w:rPr>
          <w:rFonts w:asciiTheme="majorHAnsi" w:hAnsiTheme="majorHAnsi" w:cs="Times New Roman"/>
          <w:b w:val="0"/>
          <w:sz w:val="22"/>
          <w:szCs w:val="22"/>
        </w:rPr>
        <w:t>ISU</w:t>
      </w:r>
      <w:r w:rsidR="00612666" w:rsidRPr="007A7D2D">
        <w:rPr>
          <w:rFonts w:asciiTheme="majorHAnsi" w:hAnsiTheme="majorHAnsi" w:cs="Times New Roman"/>
          <w:b w:val="0"/>
          <w:spacing w:val="23"/>
          <w:sz w:val="22"/>
          <w:szCs w:val="22"/>
        </w:rPr>
        <w:t xml:space="preserve"> </w:t>
      </w:r>
      <w:r w:rsidR="00612666" w:rsidRPr="007A7D2D">
        <w:rPr>
          <w:rFonts w:asciiTheme="majorHAnsi" w:hAnsiTheme="majorHAnsi" w:cs="Times New Roman"/>
          <w:b w:val="0"/>
          <w:sz w:val="22"/>
          <w:szCs w:val="22"/>
        </w:rPr>
        <w:t>agree</w:t>
      </w:r>
      <w:r w:rsidR="00612666" w:rsidRPr="007A7D2D">
        <w:rPr>
          <w:rFonts w:asciiTheme="majorHAnsi" w:hAnsiTheme="majorHAnsi" w:cs="Times New Roman"/>
          <w:b w:val="0"/>
          <w:spacing w:val="13"/>
          <w:sz w:val="22"/>
          <w:szCs w:val="22"/>
        </w:rPr>
        <w:t xml:space="preserve"> </w:t>
      </w:r>
      <w:r w:rsidR="00612666" w:rsidRPr="007A7D2D">
        <w:rPr>
          <w:rFonts w:asciiTheme="majorHAnsi" w:hAnsiTheme="majorHAnsi" w:cs="Times New Roman"/>
          <w:b w:val="0"/>
          <w:sz w:val="22"/>
          <w:szCs w:val="22"/>
        </w:rPr>
        <w:t>that</w:t>
      </w:r>
      <w:r w:rsidR="00612666" w:rsidRPr="007A7D2D">
        <w:rPr>
          <w:rFonts w:asciiTheme="majorHAnsi" w:hAnsiTheme="majorHAnsi" w:cs="Times New Roman"/>
          <w:b w:val="0"/>
          <w:spacing w:val="13"/>
          <w:sz w:val="22"/>
          <w:szCs w:val="22"/>
        </w:rPr>
        <w:t xml:space="preserve"> </w:t>
      </w:r>
      <w:r w:rsidR="00612666" w:rsidRPr="007A7D2D">
        <w:rPr>
          <w:rFonts w:asciiTheme="majorHAnsi" w:hAnsiTheme="majorHAnsi" w:cs="Times New Roman"/>
          <w:b w:val="0"/>
          <w:sz w:val="22"/>
          <w:szCs w:val="22"/>
        </w:rPr>
        <w:t>up</w:t>
      </w:r>
      <w:r w:rsidR="00612666" w:rsidRPr="007A7D2D">
        <w:rPr>
          <w:rFonts w:asciiTheme="majorHAnsi" w:hAnsiTheme="majorHAnsi" w:cs="Times New Roman"/>
          <w:b w:val="0"/>
          <w:spacing w:val="20"/>
          <w:sz w:val="22"/>
          <w:szCs w:val="22"/>
        </w:rPr>
        <w:t xml:space="preserve"> </w:t>
      </w:r>
      <w:r w:rsidR="00612666" w:rsidRPr="007A7D2D">
        <w:rPr>
          <w:rFonts w:asciiTheme="majorHAnsi" w:hAnsiTheme="majorHAnsi" w:cs="Times New Roman"/>
          <w:b w:val="0"/>
          <w:sz w:val="22"/>
          <w:szCs w:val="22"/>
        </w:rPr>
        <w:t>to</w:t>
      </w:r>
      <w:r w:rsidR="00612666" w:rsidRPr="007A7D2D">
        <w:rPr>
          <w:rFonts w:asciiTheme="majorHAnsi" w:hAnsiTheme="majorHAnsi" w:cs="Times New Roman"/>
          <w:b w:val="0"/>
          <w:spacing w:val="18"/>
          <w:sz w:val="22"/>
          <w:szCs w:val="22"/>
        </w:rPr>
        <w:t xml:space="preserve"> </w:t>
      </w:r>
      <w:r w:rsidR="00612666" w:rsidRPr="007A7D2D">
        <w:rPr>
          <w:rFonts w:asciiTheme="majorHAnsi" w:hAnsiTheme="majorHAnsi" w:cs="Times New Roman"/>
          <w:b w:val="0"/>
          <w:sz w:val="22"/>
          <w:szCs w:val="22"/>
        </w:rPr>
        <w:t>20</w:t>
      </w:r>
      <w:r w:rsidR="00612666" w:rsidRPr="007A7D2D">
        <w:rPr>
          <w:rFonts w:asciiTheme="majorHAnsi" w:hAnsiTheme="majorHAnsi" w:cs="Times New Roman"/>
          <w:b w:val="0"/>
          <w:spacing w:val="45"/>
          <w:sz w:val="22"/>
          <w:szCs w:val="22"/>
        </w:rPr>
        <w:t xml:space="preserve"> </w:t>
      </w:r>
      <w:r w:rsidR="00612666" w:rsidRPr="007A7D2D">
        <w:rPr>
          <w:rFonts w:asciiTheme="majorHAnsi" w:hAnsiTheme="majorHAnsi" w:cs="Times New Roman"/>
          <w:b w:val="0"/>
          <w:sz w:val="22"/>
          <w:szCs w:val="22"/>
        </w:rPr>
        <w:t>jointly</w:t>
      </w:r>
      <w:r w:rsidR="00612666" w:rsidRPr="007A7D2D">
        <w:rPr>
          <w:rFonts w:asciiTheme="majorHAnsi" w:hAnsiTheme="majorHAnsi" w:cs="Times New Roman"/>
          <w:b w:val="0"/>
          <w:spacing w:val="39"/>
          <w:sz w:val="22"/>
          <w:szCs w:val="22"/>
        </w:rPr>
        <w:t xml:space="preserve"> </w:t>
      </w:r>
      <w:r w:rsidR="00612666" w:rsidRPr="007A7D2D">
        <w:rPr>
          <w:rFonts w:asciiTheme="majorHAnsi" w:hAnsiTheme="majorHAnsi" w:cs="Times New Roman"/>
          <w:b w:val="0"/>
          <w:sz w:val="22"/>
          <w:szCs w:val="22"/>
        </w:rPr>
        <w:t>sponsored</w:t>
      </w:r>
      <w:r w:rsidR="00612666" w:rsidRPr="007A7D2D">
        <w:rPr>
          <w:rFonts w:asciiTheme="majorHAnsi" w:hAnsiTheme="majorHAnsi" w:cs="Times New Roman"/>
          <w:b w:val="0"/>
          <w:w w:val="101"/>
          <w:sz w:val="22"/>
          <w:szCs w:val="22"/>
        </w:rPr>
        <w:t xml:space="preserve"> </w:t>
      </w:r>
      <w:r w:rsidR="00612666" w:rsidRPr="007A7D2D">
        <w:rPr>
          <w:rFonts w:asciiTheme="majorHAnsi" w:hAnsiTheme="majorHAnsi" w:cs="Times New Roman"/>
          <w:b w:val="0"/>
          <w:sz w:val="22"/>
          <w:szCs w:val="22"/>
        </w:rPr>
        <w:t>students</w:t>
      </w:r>
      <w:r w:rsidR="00612666" w:rsidRPr="007A7D2D">
        <w:rPr>
          <w:rFonts w:asciiTheme="majorHAnsi" w:hAnsiTheme="majorHAnsi" w:cs="Times New Roman"/>
          <w:b w:val="0"/>
          <w:spacing w:val="7"/>
          <w:sz w:val="22"/>
          <w:szCs w:val="22"/>
        </w:rPr>
        <w:t xml:space="preserve"> </w:t>
      </w:r>
      <w:r w:rsidR="00612666" w:rsidRPr="007A7D2D">
        <w:rPr>
          <w:rFonts w:asciiTheme="majorHAnsi" w:hAnsiTheme="majorHAnsi" w:cs="Times New Roman"/>
          <w:b w:val="0"/>
          <w:sz w:val="22"/>
          <w:szCs w:val="22"/>
        </w:rPr>
        <w:t>per</w:t>
      </w:r>
      <w:r w:rsidR="00612666" w:rsidRPr="007A7D2D">
        <w:rPr>
          <w:rFonts w:asciiTheme="majorHAnsi" w:hAnsiTheme="majorHAnsi" w:cs="Times New Roman"/>
          <w:b w:val="0"/>
          <w:spacing w:val="16"/>
          <w:sz w:val="22"/>
          <w:szCs w:val="22"/>
        </w:rPr>
        <w:t xml:space="preserve"> </w:t>
      </w:r>
      <w:r w:rsidR="00612666" w:rsidRPr="007A7D2D">
        <w:rPr>
          <w:rFonts w:asciiTheme="majorHAnsi" w:hAnsiTheme="majorHAnsi" w:cs="Times New Roman"/>
          <w:b w:val="0"/>
          <w:sz w:val="22"/>
          <w:szCs w:val="22"/>
        </w:rPr>
        <w:t>year</w:t>
      </w:r>
      <w:r w:rsidR="00612666" w:rsidRPr="007A7D2D">
        <w:rPr>
          <w:rFonts w:asciiTheme="majorHAnsi" w:hAnsiTheme="majorHAnsi" w:cs="Times New Roman"/>
          <w:b w:val="0"/>
          <w:spacing w:val="17"/>
          <w:sz w:val="22"/>
          <w:szCs w:val="22"/>
        </w:rPr>
        <w:t xml:space="preserve"> </w:t>
      </w:r>
      <w:r w:rsidR="00612666" w:rsidRPr="007A7D2D">
        <w:rPr>
          <w:rFonts w:asciiTheme="majorHAnsi" w:hAnsiTheme="majorHAnsi" w:cs="Times New Roman"/>
          <w:b w:val="0"/>
          <w:sz w:val="22"/>
          <w:szCs w:val="22"/>
        </w:rPr>
        <w:t>under</w:t>
      </w:r>
      <w:r w:rsidR="00612666" w:rsidRPr="007A7D2D">
        <w:rPr>
          <w:rFonts w:asciiTheme="majorHAnsi" w:hAnsiTheme="majorHAnsi" w:cs="Times New Roman"/>
          <w:b w:val="0"/>
          <w:spacing w:val="22"/>
          <w:sz w:val="22"/>
          <w:szCs w:val="22"/>
        </w:rPr>
        <w:t xml:space="preserve"> </w:t>
      </w:r>
      <w:r w:rsidR="00612666" w:rsidRPr="007A7D2D">
        <w:rPr>
          <w:rFonts w:asciiTheme="majorHAnsi" w:hAnsiTheme="majorHAnsi" w:cs="Times New Roman"/>
          <w:b w:val="0"/>
          <w:sz w:val="22"/>
          <w:szCs w:val="22"/>
        </w:rPr>
        <w:t>this</w:t>
      </w:r>
      <w:r w:rsidR="00612666" w:rsidRPr="007A7D2D">
        <w:rPr>
          <w:rFonts w:asciiTheme="majorHAnsi" w:hAnsiTheme="majorHAnsi" w:cs="Times New Roman"/>
          <w:b w:val="0"/>
          <w:spacing w:val="15"/>
          <w:sz w:val="22"/>
          <w:szCs w:val="22"/>
        </w:rPr>
        <w:t xml:space="preserve"> </w:t>
      </w:r>
      <w:r w:rsidR="00612666" w:rsidRPr="007A7D2D">
        <w:rPr>
          <w:rFonts w:asciiTheme="majorHAnsi" w:hAnsiTheme="majorHAnsi" w:cs="Times New Roman"/>
          <w:b w:val="0"/>
          <w:sz w:val="22"/>
          <w:szCs w:val="22"/>
        </w:rPr>
        <w:t>agreement</w:t>
      </w:r>
      <w:r w:rsidR="00612666" w:rsidRPr="007A7D2D">
        <w:rPr>
          <w:rFonts w:asciiTheme="majorHAnsi" w:hAnsiTheme="majorHAnsi" w:cs="Times New Roman"/>
          <w:b w:val="0"/>
          <w:spacing w:val="20"/>
          <w:sz w:val="22"/>
          <w:szCs w:val="22"/>
        </w:rPr>
        <w:t xml:space="preserve"> </w:t>
      </w:r>
      <w:r w:rsidR="00B67298" w:rsidRPr="007A7D2D">
        <w:rPr>
          <w:rFonts w:asciiTheme="majorHAnsi" w:hAnsiTheme="majorHAnsi" w:cs="Times New Roman"/>
          <w:b w:val="0"/>
          <w:sz w:val="22"/>
          <w:szCs w:val="22"/>
        </w:rPr>
        <w:t>may be funded</w:t>
      </w:r>
      <w:r w:rsidR="00612666" w:rsidRPr="007A7D2D">
        <w:rPr>
          <w:rFonts w:asciiTheme="majorHAnsi" w:hAnsiTheme="majorHAnsi" w:cs="Times New Roman"/>
          <w:b w:val="0"/>
          <w:sz w:val="22"/>
          <w:szCs w:val="22"/>
        </w:rPr>
        <w:t>.</w:t>
      </w:r>
      <w:r w:rsidR="00257DCC" w:rsidRPr="007A7D2D">
        <w:rPr>
          <w:rFonts w:asciiTheme="majorHAnsi" w:hAnsiTheme="majorHAnsi" w:cs="Times New Roman"/>
          <w:b w:val="0"/>
          <w:sz w:val="22"/>
          <w:szCs w:val="22"/>
        </w:rPr>
        <w:t xml:space="preserve"> In the past, the number of candidates ha</w:t>
      </w:r>
      <w:r w:rsidR="00E84ABD" w:rsidRPr="007A7D2D">
        <w:rPr>
          <w:rFonts w:asciiTheme="majorHAnsi" w:hAnsiTheme="majorHAnsi" w:cs="Times New Roman"/>
          <w:b w:val="0"/>
          <w:sz w:val="22"/>
          <w:szCs w:val="22"/>
        </w:rPr>
        <w:t>s</w:t>
      </w:r>
      <w:r w:rsidR="00257DCC" w:rsidRPr="007A7D2D">
        <w:rPr>
          <w:rFonts w:asciiTheme="majorHAnsi" w:hAnsiTheme="majorHAnsi" w:cs="Times New Roman"/>
          <w:b w:val="0"/>
          <w:sz w:val="22"/>
          <w:szCs w:val="22"/>
        </w:rPr>
        <w:t xml:space="preserve"> been less than 10 per year and only </w:t>
      </w:r>
      <w:r w:rsidR="00387C3D" w:rsidRPr="007A7D2D">
        <w:rPr>
          <w:rFonts w:asciiTheme="majorHAnsi" w:hAnsiTheme="majorHAnsi" w:cs="Times New Roman"/>
          <w:b w:val="0"/>
          <w:sz w:val="22"/>
          <w:szCs w:val="22"/>
        </w:rPr>
        <w:t xml:space="preserve">a </w:t>
      </w:r>
      <w:r w:rsidR="00257DCC" w:rsidRPr="007A7D2D">
        <w:rPr>
          <w:rFonts w:asciiTheme="majorHAnsi" w:hAnsiTheme="majorHAnsi" w:cs="Times New Roman"/>
          <w:b w:val="0"/>
          <w:sz w:val="22"/>
          <w:szCs w:val="22"/>
        </w:rPr>
        <w:t>fraction of them actually register</w:t>
      </w:r>
      <w:r w:rsidR="0000626C" w:rsidRPr="007A7D2D">
        <w:rPr>
          <w:rFonts w:asciiTheme="majorHAnsi" w:hAnsiTheme="majorHAnsi" w:cs="Times New Roman"/>
          <w:b w:val="0"/>
          <w:sz w:val="22"/>
          <w:szCs w:val="22"/>
        </w:rPr>
        <w:t>ed</w:t>
      </w:r>
      <w:r w:rsidR="00257DCC" w:rsidRPr="007A7D2D">
        <w:rPr>
          <w:rFonts w:asciiTheme="majorHAnsi" w:hAnsiTheme="majorHAnsi" w:cs="Times New Roman"/>
          <w:b w:val="0"/>
          <w:sz w:val="22"/>
          <w:szCs w:val="22"/>
        </w:rPr>
        <w:t xml:space="preserve"> and matriculated</w:t>
      </w:r>
      <w:r w:rsidR="00E91633" w:rsidRPr="007A7D2D">
        <w:rPr>
          <w:rFonts w:asciiTheme="majorHAnsi" w:hAnsiTheme="majorHAnsi" w:cs="Times New Roman"/>
          <w:b w:val="0"/>
          <w:sz w:val="22"/>
          <w:szCs w:val="22"/>
        </w:rPr>
        <w:t xml:space="preserve"> to the programs at ISU.</w:t>
      </w:r>
    </w:p>
    <w:p w14:paraId="32F3DDAC" w14:textId="77777777" w:rsidR="00E91633" w:rsidRPr="007A7D2D" w:rsidRDefault="00E91633" w:rsidP="007A7D2D">
      <w:pPr>
        <w:pStyle w:val="Heading1"/>
        <w:tabs>
          <w:tab w:val="left" w:pos="1304"/>
        </w:tabs>
        <w:ind w:left="369"/>
        <w:rPr>
          <w:rFonts w:asciiTheme="majorHAnsi" w:hAnsiTheme="majorHAnsi" w:cs="Times New Roman"/>
          <w:b w:val="0"/>
          <w:bCs w:val="0"/>
          <w:sz w:val="22"/>
          <w:szCs w:val="22"/>
        </w:rPr>
      </w:pPr>
    </w:p>
    <w:p w14:paraId="5E8F0E52" w14:textId="75DD6C30" w:rsidR="009877F1" w:rsidRPr="007A7D2D" w:rsidRDefault="00612666" w:rsidP="007A7D2D">
      <w:pPr>
        <w:pStyle w:val="BodyText"/>
        <w:numPr>
          <w:ilvl w:val="1"/>
          <w:numId w:val="3"/>
        </w:numPr>
        <w:tabs>
          <w:tab w:val="left" w:pos="1308"/>
        </w:tabs>
        <w:ind w:left="369"/>
        <w:rPr>
          <w:rFonts w:asciiTheme="majorHAnsi" w:hAnsiTheme="majorHAnsi" w:cs="Times New Roman"/>
          <w:sz w:val="22"/>
          <w:szCs w:val="22"/>
        </w:rPr>
      </w:pPr>
      <w:r w:rsidRPr="007A7D2D">
        <w:rPr>
          <w:rFonts w:asciiTheme="majorHAnsi" w:hAnsiTheme="majorHAnsi" w:cs="Times New Roman"/>
          <w:b/>
          <w:bCs/>
          <w:sz w:val="22"/>
          <w:szCs w:val="22"/>
        </w:rPr>
        <w:t>Funding</w:t>
      </w:r>
      <w:r w:rsidRPr="007A7D2D">
        <w:rPr>
          <w:rFonts w:asciiTheme="majorHAnsi" w:hAnsiTheme="majorHAnsi" w:cs="Times New Roman"/>
          <w:b/>
          <w:bCs/>
          <w:spacing w:val="8"/>
          <w:sz w:val="22"/>
          <w:szCs w:val="22"/>
        </w:rPr>
        <w:t xml:space="preserve"> </w:t>
      </w:r>
      <w:r w:rsidRPr="007A7D2D">
        <w:rPr>
          <w:rFonts w:asciiTheme="majorHAnsi" w:hAnsiTheme="majorHAnsi" w:cs="Times New Roman"/>
          <w:b/>
          <w:bCs/>
          <w:sz w:val="22"/>
          <w:szCs w:val="22"/>
        </w:rPr>
        <w:t>model:</w:t>
      </w:r>
      <w:r w:rsidRPr="007A7D2D">
        <w:rPr>
          <w:rFonts w:asciiTheme="majorHAnsi" w:hAnsiTheme="majorHAnsi" w:cs="Times New Roman"/>
          <w:b/>
          <w:bCs/>
          <w:spacing w:val="35"/>
          <w:sz w:val="22"/>
          <w:szCs w:val="22"/>
        </w:rPr>
        <w:t xml:space="preserve"> </w:t>
      </w:r>
      <w:r w:rsidRPr="007A7D2D">
        <w:rPr>
          <w:rFonts w:asciiTheme="majorHAnsi" w:hAnsiTheme="majorHAnsi" w:cs="Times New Roman"/>
          <w:sz w:val="22"/>
          <w:szCs w:val="22"/>
        </w:rPr>
        <w:t>For</w:t>
      </w:r>
      <w:r w:rsidRPr="007A7D2D">
        <w:rPr>
          <w:rFonts w:asciiTheme="majorHAnsi" w:hAnsiTheme="majorHAnsi" w:cs="Times New Roman"/>
          <w:spacing w:val="37"/>
          <w:sz w:val="22"/>
          <w:szCs w:val="22"/>
        </w:rPr>
        <w:t xml:space="preserve"> </w:t>
      </w:r>
      <w:r w:rsidRPr="007A7D2D">
        <w:rPr>
          <w:rFonts w:asciiTheme="majorHAnsi" w:hAnsiTheme="majorHAnsi" w:cs="Times New Roman"/>
          <w:sz w:val="22"/>
          <w:szCs w:val="22"/>
        </w:rPr>
        <w:t>successful</w:t>
      </w:r>
      <w:r w:rsidRPr="007A7D2D">
        <w:rPr>
          <w:rFonts w:asciiTheme="majorHAnsi" w:hAnsiTheme="majorHAnsi" w:cs="Times New Roman"/>
          <w:spacing w:val="46"/>
          <w:sz w:val="22"/>
          <w:szCs w:val="22"/>
        </w:rPr>
        <w:t xml:space="preserve"> </w:t>
      </w:r>
      <w:r w:rsidRPr="007A7D2D">
        <w:rPr>
          <w:rFonts w:asciiTheme="majorHAnsi" w:hAnsiTheme="majorHAnsi" w:cs="Times New Roman"/>
          <w:sz w:val="22"/>
          <w:szCs w:val="22"/>
        </w:rPr>
        <w:t>applicants,</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provide</w:t>
      </w:r>
      <w:r w:rsidRPr="007A7D2D">
        <w:rPr>
          <w:rFonts w:asciiTheme="majorHAnsi" w:hAnsiTheme="majorHAnsi" w:cs="Times New Roman"/>
          <w:spacing w:val="40"/>
          <w:sz w:val="22"/>
          <w:szCs w:val="22"/>
        </w:rPr>
        <w:t xml:space="preserve"> </w:t>
      </w:r>
      <w:r w:rsidRPr="007A7D2D">
        <w:rPr>
          <w:rFonts w:asciiTheme="majorHAnsi" w:hAnsiTheme="majorHAnsi" w:cs="Times New Roman"/>
          <w:sz w:val="22"/>
          <w:szCs w:val="22"/>
        </w:rPr>
        <w:t>funding</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equivalent</w:t>
      </w:r>
      <w:r w:rsidRPr="007A7D2D">
        <w:rPr>
          <w:rFonts w:asciiTheme="majorHAnsi" w:hAnsiTheme="majorHAnsi" w:cs="Times New Roman"/>
          <w:w w:val="101"/>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23"/>
          <w:sz w:val="22"/>
          <w:szCs w:val="22"/>
        </w:rPr>
        <w:t xml:space="preserve"> </w:t>
      </w:r>
      <w:r w:rsidRPr="007A7D2D">
        <w:rPr>
          <w:rFonts w:asciiTheme="majorHAnsi" w:hAnsiTheme="majorHAnsi" w:cs="Times New Roman"/>
          <w:sz w:val="22"/>
          <w:szCs w:val="22"/>
        </w:rPr>
        <w:t>cost</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tuition.</w:t>
      </w:r>
      <w:r w:rsidRPr="007A7D2D">
        <w:rPr>
          <w:rFonts w:asciiTheme="majorHAnsi" w:hAnsiTheme="majorHAnsi" w:cs="Times New Roman"/>
          <w:spacing w:val="37"/>
          <w:sz w:val="22"/>
          <w:szCs w:val="22"/>
        </w:rPr>
        <w:t xml:space="preserve"> </w:t>
      </w:r>
      <w:r w:rsidR="00C838A9" w:rsidRPr="007A7D2D">
        <w:rPr>
          <w:rFonts w:asciiTheme="majorHAnsi" w:hAnsiTheme="majorHAnsi" w:cs="Times New Roman"/>
          <w:sz w:val="22"/>
          <w:szCs w:val="22"/>
        </w:rPr>
        <w:t>CSC</w:t>
      </w:r>
      <w:r w:rsidRPr="007A7D2D">
        <w:rPr>
          <w:rFonts w:asciiTheme="majorHAnsi" w:hAnsiTheme="majorHAnsi" w:cs="Times New Roman"/>
          <w:spacing w:val="-11"/>
          <w:sz w:val="22"/>
          <w:szCs w:val="22"/>
        </w:rPr>
        <w:t xml:space="preserve"> </w:t>
      </w:r>
      <w:r w:rsidRPr="007A7D2D">
        <w:rPr>
          <w:rFonts w:asciiTheme="majorHAnsi" w:hAnsiTheme="majorHAnsi" w:cs="Times New Roman"/>
          <w:sz w:val="22"/>
          <w:szCs w:val="22"/>
        </w:rPr>
        <w:t>will</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consider</w:t>
      </w:r>
      <w:r w:rsidRPr="007A7D2D">
        <w:rPr>
          <w:rFonts w:asciiTheme="majorHAnsi" w:hAnsiTheme="majorHAnsi" w:cs="Times New Roman"/>
          <w:spacing w:val="26"/>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applications</w:t>
      </w:r>
      <w:r w:rsidRPr="007A7D2D">
        <w:rPr>
          <w:rFonts w:asciiTheme="majorHAnsi" w:hAnsiTheme="majorHAnsi" w:cs="Times New Roman"/>
          <w:spacing w:val="44"/>
          <w:sz w:val="22"/>
          <w:szCs w:val="22"/>
        </w:rPr>
        <w:t xml:space="preserve"> </w:t>
      </w:r>
      <w:r w:rsidRPr="007A7D2D">
        <w:rPr>
          <w:rFonts w:asciiTheme="majorHAnsi" w:hAnsiTheme="majorHAnsi" w:cs="Times New Roman"/>
          <w:sz w:val="22"/>
          <w:szCs w:val="22"/>
        </w:rPr>
        <w:t>of</w:t>
      </w:r>
      <w:r w:rsidRPr="007A7D2D">
        <w:rPr>
          <w:rFonts w:asciiTheme="majorHAnsi" w:hAnsiTheme="majorHAnsi" w:cs="Times New Roman"/>
          <w:spacing w:val="16"/>
          <w:sz w:val="22"/>
          <w:szCs w:val="22"/>
        </w:rPr>
        <w:t xml:space="preserve"> </w:t>
      </w:r>
      <w:r w:rsidRPr="007A7D2D">
        <w:rPr>
          <w:rFonts w:asciiTheme="majorHAnsi" w:hAnsiTheme="majorHAnsi" w:cs="Times New Roman"/>
          <w:sz w:val="22"/>
          <w:szCs w:val="22"/>
        </w:rPr>
        <w:t>those</w:t>
      </w:r>
      <w:r w:rsidRPr="007A7D2D">
        <w:rPr>
          <w:rFonts w:asciiTheme="majorHAnsi" w:hAnsiTheme="majorHAnsi" w:cs="Times New Roman"/>
          <w:spacing w:val="24"/>
          <w:sz w:val="22"/>
          <w:szCs w:val="22"/>
        </w:rPr>
        <w:t xml:space="preserve"> </w:t>
      </w:r>
      <w:r w:rsidRPr="007A7D2D">
        <w:rPr>
          <w:rFonts w:asciiTheme="majorHAnsi" w:hAnsiTheme="majorHAnsi" w:cs="Times New Roman"/>
          <w:sz w:val="22"/>
          <w:szCs w:val="22"/>
        </w:rPr>
        <w:t>receiving</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these</w:t>
      </w:r>
      <w:r w:rsidRPr="007A7D2D">
        <w:rPr>
          <w:rFonts w:asciiTheme="majorHAnsi" w:hAnsiTheme="majorHAnsi" w:cs="Times New Roman"/>
          <w:w w:val="103"/>
          <w:sz w:val="22"/>
          <w:szCs w:val="22"/>
        </w:rPr>
        <w:t xml:space="preserve"> </w:t>
      </w:r>
      <w:r w:rsidRPr="007A7D2D">
        <w:rPr>
          <w:rFonts w:asciiTheme="majorHAnsi" w:hAnsiTheme="majorHAnsi" w:cs="Times New Roman"/>
          <w:sz w:val="22"/>
          <w:szCs w:val="22"/>
        </w:rPr>
        <w:t>ISU</w:t>
      </w:r>
      <w:r w:rsidRPr="007A7D2D">
        <w:rPr>
          <w:rFonts w:asciiTheme="majorHAnsi" w:hAnsiTheme="majorHAnsi" w:cs="Times New Roman"/>
          <w:spacing w:val="41"/>
          <w:sz w:val="22"/>
          <w:szCs w:val="22"/>
        </w:rPr>
        <w:t xml:space="preserve"> </w:t>
      </w:r>
      <w:r w:rsidRPr="007A7D2D">
        <w:rPr>
          <w:rFonts w:asciiTheme="majorHAnsi" w:hAnsiTheme="majorHAnsi" w:cs="Times New Roman"/>
          <w:sz w:val="22"/>
          <w:szCs w:val="22"/>
        </w:rPr>
        <w:t>awards</w:t>
      </w:r>
      <w:r w:rsidRPr="007A7D2D">
        <w:rPr>
          <w:rFonts w:asciiTheme="majorHAnsi" w:hAnsiTheme="majorHAnsi" w:cs="Times New Roman"/>
          <w:spacing w:val="42"/>
          <w:sz w:val="22"/>
          <w:szCs w:val="22"/>
        </w:rPr>
        <w:t xml:space="preserve"> </w:t>
      </w:r>
      <w:r w:rsidRPr="007A7D2D">
        <w:rPr>
          <w:rFonts w:asciiTheme="majorHAnsi" w:hAnsiTheme="majorHAnsi" w:cs="Times New Roman"/>
          <w:sz w:val="22"/>
          <w:szCs w:val="22"/>
        </w:rPr>
        <w:t>for</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living</w:t>
      </w:r>
      <w:r w:rsidRPr="007A7D2D">
        <w:rPr>
          <w:rFonts w:asciiTheme="majorHAnsi" w:hAnsiTheme="majorHAnsi" w:cs="Times New Roman"/>
          <w:spacing w:val="37"/>
          <w:sz w:val="22"/>
          <w:szCs w:val="22"/>
        </w:rPr>
        <w:t xml:space="preserve"> </w:t>
      </w:r>
      <w:r w:rsidRPr="007A7D2D">
        <w:rPr>
          <w:rFonts w:asciiTheme="majorHAnsi" w:hAnsiTheme="majorHAnsi" w:cs="Times New Roman"/>
          <w:sz w:val="22"/>
          <w:szCs w:val="22"/>
        </w:rPr>
        <w:t>allowances</w:t>
      </w:r>
      <w:r w:rsidRPr="007A7D2D">
        <w:rPr>
          <w:rFonts w:asciiTheme="majorHAnsi" w:hAnsiTheme="majorHAnsi" w:cs="Times New Roman"/>
          <w:spacing w:val="44"/>
          <w:sz w:val="22"/>
          <w:szCs w:val="22"/>
        </w:rPr>
        <w:t xml:space="preserve"> </w:t>
      </w:r>
      <w:r w:rsidR="00387C3D" w:rsidRPr="007A7D2D">
        <w:rPr>
          <w:rFonts w:asciiTheme="majorHAnsi" w:hAnsiTheme="majorHAnsi" w:cs="Times New Roman"/>
          <w:spacing w:val="44"/>
          <w:sz w:val="22"/>
          <w:szCs w:val="22"/>
        </w:rPr>
        <w:t xml:space="preserve">for </w:t>
      </w:r>
      <w:r w:rsidRPr="007A7D2D">
        <w:rPr>
          <w:rFonts w:asciiTheme="majorHAnsi" w:hAnsiTheme="majorHAnsi" w:cs="Times New Roman"/>
          <w:sz w:val="22"/>
          <w:szCs w:val="22"/>
        </w:rPr>
        <w:t>up</w:t>
      </w:r>
      <w:r w:rsidRPr="007A7D2D">
        <w:rPr>
          <w:rFonts w:asciiTheme="majorHAnsi" w:hAnsiTheme="majorHAnsi" w:cs="Times New Roman"/>
          <w:spacing w:val="35"/>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26"/>
          <w:sz w:val="22"/>
          <w:szCs w:val="22"/>
        </w:rPr>
        <w:t xml:space="preserve"> </w:t>
      </w:r>
      <w:r w:rsidRPr="007A7D2D">
        <w:rPr>
          <w:rFonts w:asciiTheme="majorHAnsi" w:hAnsiTheme="majorHAnsi" w:cs="Times New Roman"/>
          <w:sz w:val="22"/>
          <w:szCs w:val="22"/>
        </w:rPr>
        <w:t>48</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months</w:t>
      </w:r>
      <w:r w:rsidRPr="007A7D2D">
        <w:rPr>
          <w:rFonts w:asciiTheme="majorHAnsi" w:hAnsiTheme="majorHAnsi" w:cs="Times New Roman"/>
          <w:spacing w:val="44"/>
          <w:sz w:val="22"/>
          <w:szCs w:val="22"/>
        </w:rPr>
        <w:t xml:space="preserve"> </w:t>
      </w:r>
      <w:r w:rsidRPr="007A7D2D">
        <w:rPr>
          <w:rFonts w:asciiTheme="majorHAnsi" w:hAnsiTheme="majorHAnsi" w:cs="Times New Roman"/>
          <w:sz w:val="22"/>
          <w:szCs w:val="22"/>
        </w:rPr>
        <w:t>with</w:t>
      </w:r>
      <w:r w:rsidRPr="007A7D2D">
        <w:rPr>
          <w:rFonts w:asciiTheme="majorHAnsi" w:hAnsiTheme="majorHAnsi" w:cs="Times New Roman"/>
          <w:spacing w:val="31"/>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8"/>
          <w:sz w:val="22"/>
          <w:szCs w:val="22"/>
        </w:rPr>
        <w:t xml:space="preserve"> </w:t>
      </w:r>
      <w:r w:rsidRPr="007A7D2D">
        <w:rPr>
          <w:rFonts w:asciiTheme="majorHAnsi" w:hAnsiTheme="majorHAnsi" w:cs="Times New Roman"/>
          <w:sz w:val="22"/>
          <w:szCs w:val="22"/>
        </w:rPr>
        <w:t>standard</w:t>
      </w:r>
      <w:r w:rsidRPr="007A7D2D">
        <w:rPr>
          <w:rFonts w:asciiTheme="majorHAnsi" w:hAnsiTheme="majorHAnsi" w:cs="Times New Roman"/>
          <w:spacing w:val="22"/>
          <w:sz w:val="22"/>
          <w:szCs w:val="22"/>
        </w:rPr>
        <w:t xml:space="preserve"> </w:t>
      </w:r>
      <w:r w:rsidRPr="007A7D2D">
        <w:rPr>
          <w:rFonts w:asciiTheme="majorHAnsi" w:hAnsiTheme="majorHAnsi" w:cs="Times New Roman"/>
          <w:sz w:val="22"/>
          <w:szCs w:val="22"/>
        </w:rPr>
        <w:t>prescribed</w:t>
      </w:r>
      <w:r w:rsidR="00C838A9" w:rsidRPr="007A7D2D">
        <w:rPr>
          <w:rFonts w:asciiTheme="majorHAnsi" w:hAnsiTheme="majorHAnsi" w:cs="Times New Roman"/>
          <w:sz w:val="22"/>
          <w:szCs w:val="22"/>
        </w:rPr>
        <w:t xml:space="preserve"> </w:t>
      </w:r>
      <w:r w:rsidRPr="007A7D2D">
        <w:rPr>
          <w:rFonts w:asciiTheme="majorHAnsi" w:hAnsiTheme="majorHAnsi" w:cs="Times New Roman"/>
          <w:sz w:val="22"/>
          <w:szCs w:val="22"/>
        </w:rPr>
        <w:t>by</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Chinese</w:t>
      </w:r>
      <w:r w:rsidRPr="007A7D2D">
        <w:rPr>
          <w:rFonts w:asciiTheme="majorHAnsi" w:hAnsiTheme="majorHAnsi" w:cs="Times New Roman"/>
          <w:spacing w:val="39"/>
          <w:sz w:val="22"/>
          <w:szCs w:val="22"/>
        </w:rPr>
        <w:t xml:space="preserve"> </w:t>
      </w:r>
      <w:r w:rsidRPr="007A7D2D">
        <w:rPr>
          <w:rFonts w:asciiTheme="majorHAnsi" w:hAnsiTheme="majorHAnsi" w:cs="Times New Roman"/>
          <w:sz w:val="22"/>
          <w:szCs w:val="22"/>
        </w:rPr>
        <w:t>Government</w:t>
      </w:r>
      <w:r w:rsidRPr="007A7D2D">
        <w:rPr>
          <w:rFonts w:asciiTheme="majorHAnsi" w:hAnsiTheme="majorHAnsi" w:cs="Times New Roman"/>
          <w:spacing w:val="4"/>
          <w:sz w:val="22"/>
          <w:szCs w:val="22"/>
        </w:rPr>
        <w:t xml:space="preserve"> </w:t>
      </w:r>
      <w:r w:rsidRPr="007A7D2D">
        <w:rPr>
          <w:rFonts w:asciiTheme="majorHAnsi" w:hAnsiTheme="majorHAnsi" w:cs="Times New Roman"/>
          <w:sz w:val="22"/>
          <w:szCs w:val="22"/>
        </w:rPr>
        <w:t>(which</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includes</w:t>
      </w:r>
      <w:r w:rsidRPr="007A7D2D">
        <w:rPr>
          <w:rFonts w:asciiTheme="majorHAnsi" w:hAnsiTheme="majorHAnsi" w:cs="Times New Roman"/>
          <w:spacing w:val="48"/>
          <w:sz w:val="22"/>
          <w:szCs w:val="22"/>
        </w:rPr>
        <w:t xml:space="preserve"> </w:t>
      </w:r>
      <w:r w:rsidRPr="007A7D2D">
        <w:rPr>
          <w:rFonts w:asciiTheme="majorHAnsi" w:hAnsiTheme="majorHAnsi" w:cs="Times New Roman"/>
          <w:sz w:val="22"/>
          <w:szCs w:val="22"/>
        </w:rPr>
        <w:t>student</w:t>
      </w:r>
      <w:r w:rsidRPr="007A7D2D">
        <w:rPr>
          <w:rFonts w:asciiTheme="majorHAnsi" w:hAnsiTheme="majorHAnsi" w:cs="Times New Roman"/>
          <w:spacing w:val="29"/>
          <w:sz w:val="22"/>
          <w:szCs w:val="22"/>
        </w:rPr>
        <w:t xml:space="preserve"> </w:t>
      </w:r>
      <w:r w:rsidRPr="007A7D2D">
        <w:rPr>
          <w:rFonts w:asciiTheme="majorHAnsi" w:hAnsiTheme="majorHAnsi" w:cs="Times New Roman"/>
          <w:sz w:val="22"/>
          <w:szCs w:val="22"/>
        </w:rPr>
        <w:t>health</w:t>
      </w:r>
      <w:r w:rsidRPr="007A7D2D">
        <w:rPr>
          <w:rFonts w:asciiTheme="majorHAnsi" w:hAnsiTheme="majorHAnsi" w:cs="Times New Roman"/>
          <w:spacing w:val="40"/>
          <w:sz w:val="22"/>
          <w:szCs w:val="22"/>
        </w:rPr>
        <w:t xml:space="preserve"> </w:t>
      </w:r>
      <w:r w:rsidRPr="007A7D2D">
        <w:rPr>
          <w:rFonts w:asciiTheme="majorHAnsi" w:hAnsiTheme="majorHAnsi" w:cs="Times New Roman"/>
          <w:sz w:val="22"/>
          <w:szCs w:val="22"/>
        </w:rPr>
        <w:t>insurance),</w:t>
      </w:r>
      <w:r w:rsidRPr="007A7D2D">
        <w:rPr>
          <w:rFonts w:asciiTheme="majorHAnsi" w:hAnsiTheme="majorHAnsi" w:cs="Times New Roman"/>
          <w:spacing w:val="46"/>
          <w:sz w:val="22"/>
          <w:szCs w:val="22"/>
        </w:rPr>
        <w:t xml:space="preserve"> </w:t>
      </w:r>
      <w:r w:rsidRPr="007A7D2D">
        <w:rPr>
          <w:rFonts w:asciiTheme="majorHAnsi" w:hAnsiTheme="majorHAnsi" w:cs="Times New Roman"/>
          <w:sz w:val="22"/>
          <w:szCs w:val="22"/>
        </w:rPr>
        <w:t>a</w:t>
      </w:r>
      <w:r w:rsidRPr="007A7D2D">
        <w:rPr>
          <w:rFonts w:asciiTheme="majorHAnsi" w:hAnsiTheme="majorHAnsi" w:cs="Times New Roman"/>
          <w:spacing w:val="32"/>
          <w:sz w:val="22"/>
          <w:szCs w:val="22"/>
        </w:rPr>
        <w:t xml:space="preserve"> </w:t>
      </w:r>
      <w:r w:rsidRPr="007A7D2D">
        <w:rPr>
          <w:rFonts w:asciiTheme="majorHAnsi" w:hAnsiTheme="majorHAnsi" w:cs="Times New Roman"/>
          <w:sz w:val="22"/>
          <w:szCs w:val="22"/>
        </w:rPr>
        <w:t>"round</w:t>
      </w:r>
      <w:r w:rsidRPr="007A7D2D">
        <w:rPr>
          <w:rFonts w:asciiTheme="majorHAnsi" w:hAnsiTheme="majorHAnsi" w:cs="Times New Roman"/>
          <w:w w:val="105"/>
          <w:sz w:val="22"/>
          <w:szCs w:val="22"/>
        </w:rPr>
        <w:t xml:space="preserve"> </w:t>
      </w:r>
      <w:r w:rsidRPr="007A7D2D">
        <w:rPr>
          <w:rFonts w:asciiTheme="majorHAnsi" w:hAnsiTheme="majorHAnsi" w:cs="Times New Roman"/>
          <w:sz w:val="22"/>
          <w:szCs w:val="22"/>
        </w:rPr>
        <w:t>trip"</w:t>
      </w:r>
      <w:r w:rsidRPr="007A7D2D">
        <w:rPr>
          <w:rFonts w:asciiTheme="majorHAnsi" w:hAnsiTheme="majorHAnsi" w:cs="Times New Roman"/>
          <w:spacing w:val="28"/>
          <w:sz w:val="22"/>
          <w:szCs w:val="22"/>
        </w:rPr>
        <w:t xml:space="preserve"> </w:t>
      </w:r>
      <w:r w:rsidRPr="007A7D2D">
        <w:rPr>
          <w:rFonts w:asciiTheme="majorHAnsi" w:hAnsiTheme="majorHAnsi" w:cs="Times New Roman"/>
          <w:sz w:val="22"/>
          <w:szCs w:val="22"/>
        </w:rPr>
        <w:t>airfare</w:t>
      </w:r>
      <w:r w:rsidRPr="007A7D2D">
        <w:rPr>
          <w:rFonts w:asciiTheme="majorHAnsi" w:hAnsiTheme="majorHAnsi" w:cs="Times New Roman"/>
          <w:spacing w:val="25"/>
          <w:sz w:val="22"/>
          <w:szCs w:val="22"/>
        </w:rPr>
        <w:t xml:space="preserve"> </w:t>
      </w:r>
      <w:r w:rsidRPr="007A7D2D">
        <w:rPr>
          <w:rFonts w:asciiTheme="majorHAnsi" w:hAnsiTheme="majorHAnsi" w:cs="Times New Roman"/>
          <w:sz w:val="22"/>
          <w:szCs w:val="22"/>
        </w:rPr>
        <w:t>to</w:t>
      </w:r>
      <w:r w:rsidRPr="007A7D2D">
        <w:rPr>
          <w:rFonts w:asciiTheme="majorHAnsi" w:hAnsiTheme="majorHAnsi" w:cs="Times New Roman"/>
          <w:spacing w:val="28"/>
          <w:sz w:val="22"/>
          <w:szCs w:val="22"/>
        </w:rPr>
        <w:t xml:space="preserve"> </w:t>
      </w:r>
      <w:r w:rsidR="00B67298" w:rsidRPr="007A7D2D">
        <w:rPr>
          <w:rFonts w:asciiTheme="majorHAnsi" w:hAnsiTheme="majorHAnsi" w:cs="Times New Roman"/>
          <w:sz w:val="22"/>
          <w:szCs w:val="22"/>
        </w:rPr>
        <w:t>Des Moines</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by</w:t>
      </w:r>
      <w:r w:rsidRPr="007A7D2D">
        <w:rPr>
          <w:rFonts w:asciiTheme="majorHAnsi" w:hAnsiTheme="majorHAnsi" w:cs="Times New Roman"/>
          <w:spacing w:val="33"/>
          <w:sz w:val="22"/>
          <w:szCs w:val="22"/>
        </w:rPr>
        <w:t xml:space="preserve"> </w:t>
      </w:r>
      <w:r w:rsidRPr="007A7D2D">
        <w:rPr>
          <w:rFonts w:asciiTheme="majorHAnsi" w:hAnsiTheme="majorHAnsi" w:cs="Times New Roman"/>
          <w:sz w:val="22"/>
          <w:szCs w:val="22"/>
        </w:rPr>
        <w:t>the</w:t>
      </w:r>
      <w:r w:rsidRPr="007A7D2D">
        <w:rPr>
          <w:rFonts w:asciiTheme="majorHAnsi" w:hAnsiTheme="majorHAnsi" w:cs="Times New Roman"/>
          <w:spacing w:val="30"/>
          <w:sz w:val="22"/>
          <w:szCs w:val="22"/>
        </w:rPr>
        <w:t xml:space="preserve"> </w:t>
      </w:r>
      <w:r w:rsidRPr="007A7D2D">
        <w:rPr>
          <w:rFonts w:asciiTheme="majorHAnsi" w:hAnsiTheme="majorHAnsi" w:cs="Times New Roman"/>
          <w:sz w:val="22"/>
          <w:szCs w:val="22"/>
        </w:rPr>
        <w:t>most</w:t>
      </w:r>
      <w:r w:rsidRPr="007A7D2D">
        <w:rPr>
          <w:rFonts w:asciiTheme="majorHAnsi" w:hAnsiTheme="majorHAnsi" w:cs="Times New Roman"/>
          <w:spacing w:val="42"/>
          <w:sz w:val="22"/>
          <w:szCs w:val="22"/>
        </w:rPr>
        <w:t xml:space="preserve"> </w:t>
      </w:r>
      <w:r w:rsidRPr="007A7D2D">
        <w:rPr>
          <w:rFonts w:asciiTheme="majorHAnsi" w:hAnsiTheme="majorHAnsi" w:cs="Times New Roman"/>
          <w:sz w:val="22"/>
          <w:szCs w:val="22"/>
        </w:rPr>
        <w:t>economical</w:t>
      </w:r>
      <w:r w:rsidRPr="007A7D2D">
        <w:rPr>
          <w:rFonts w:asciiTheme="majorHAnsi" w:hAnsiTheme="majorHAnsi" w:cs="Times New Roman"/>
          <w:spacing w:val="42"/>
          <w:sz w:val="22"/>
          <w:szCs w:val="22"/>
        </w:rPr>
        <w:t xml:space="preserve"> </w:t>
      </w:r>
      <w:r w:rsidRPr="007A7D2D">
        <w:rPr>
          <w:rFonts w:asciiTheme="majorHAnsi" w:hAnsiTheme="majorHAnsi" w:cs="Times New Roman"/>
          <w:sz w:val="22"/>
          <w:szCs w:val="22"/>
        </w:rPr>
        <w:t>route</w:t>
      </w:r>
      <w:r w:rsidRPr="007A7D2D">
        <w:rPr>
          <w:rFonts w:asciiTheme="majorHAnsi" w:hAnsiTheme="majorHAnsi" w:cs="Times New Roman"/>
          <w:spacing w:val="41"/>
          <w:sz w:val="22"/>
          <w:szCs w:val="22"/>
        </w:rPr>
        <w:t xml:space="preserve"> </w:t>
      </w:r>
      <w:r w:rsidRPr="007A7D2D">
        <w:rPr>
          <w:rFonts w:asciiTheme="majorHAnsi" w:hAnsiTheme="majorHAnsi" w:cs="Times New Roman"/>
          <w:sz w:val="22"/>
          <w:szCs w:val="22"/>
        </w:rPr>
        <w:t>and</w:t>
      </w:r>
      <w:r w:rsidRPr="007A7D2D">
        <w:rPr>
          <w:rFonts w:asciiTheme="majorHAnsi" w:hAnsiTheme="majorHAnsi" w:cs="Times New Roman"/>
          <w:w w:val="102"/>
          <w:sz w:val="22"/>
          <w:szCs w:val="22"/>
        </w:rPr>
        <w:t xml:space="preserve"> </w:t>
      </w:r>
      <w:r w:rsidRPr="007A7D2D">
        <w:rPr>
          <w:rFonts w:asciiTheme="majorHAnsi" w:hAnsiTheme="majorHAnsi" w:cs="Times New Roman"/>
          <w:sz w:val="22"/>
          <w:szCs w:val="22"/>
        </w:rPr>
        <w:t>visa</w:t>
      </w:r>
      <w:r w:rsidRPr="007A7D2D">
        <w:rPr>
          <w:rFonts w:asciiTheme="majorHAnsi" w:hAnsiTheme="majorHAnsi" w:cs="Times New Roman"/>
          <w:spacing w:val="21"/>
          <w:sz w:val="22"/>
          <w:szCs w:val="22"/>
        </w:rPr>
        <w:t xml:space="preserve"> </w:t>
      </w:r>
      <w:r w:rsidRPr="007A7D2D">
        <w:rPr>
          <w:rFonts w:asciiTheme="majorHAnsi" w:hAnsiTheme="majorHAnsi" w:cs="Times New Roman"/>
          <w:sz w:val="22"/>
          <w:szCs w:val="22"/>
        </w:rPr>
        <w:t>application</w:t>
      </w:r>
      <w:r w:rsidRPr="007A7D2D">
        <w:rPr>
          <w:rFonts w:asciiTheme="majorHAnsi" w:hAnsiTheme="majorHAnsi" w:cs="Times New Roman"/>
          <w:spacing w:val="32"/>
          <w:sz w:val="22"/>
          <w:szCs w:val="22"/>
        </w:rPr>
        <w:t xml:space="preserve"> </w:t>
      </w:r>
      <w:r w:rsidR="009877F1" w:rsidRPr="007A7D2D">
        <w:rPr>
          <w:rFonts w:asciiTheme="majorHAnsi" w:hAnsiTheme="majorHAnsi" w:cs="Times New Roman"/>
          <w:sz w:val="22"/>
          <w:szCs w:val="22"/>
        </w:rPr>
        <w:t>fees. Successful</w:t>
      </w:r>
      <w:r w:rsidR="009877F1" w:rsidRPr="007A7D2D">
        <w:rPr>
          <w:rFonts w:asciiTheme="majorHAnsi" w:hAnsiTheme="majorHAnsi" w:cs="Times New Roman"/>
          <w:spacing w:val="49"/>
          <w:sz w:val="22"/>
          <w:szCs w:val="22"/>
        </w:rPr>
        <w:t xml:space="preserve"> </w:t>
      </w:r>
      <w:r w:rsidR="009877F1" w:rsidRPr="007A7D2D">
        <w:rPr>
          <w:rFonts w:asciiTheme="majorHAnsi" w:hAnsiTheme="majorHAnsi" w:cs="Times New Roman"/>
          <w:sz w:val="22"/>
          <w:szCs w:val="22"/>
        </w:rPr>
        <w:t>candidates</w:t>
      </w:r>
      <w:r w:rsidR="009877F1" w:rsidRPr="007A7D2D">
        <w:rPr>
          <w:rFonts w:asciiTheme="majorHAnsi" w:hAnsiTheme="majorHAnsi" w:cs="Times New Roman"/>
          <w:spacing w:val="40"/>
          <w:sz w:val="22"/>
          <w:szCs w:val="22"/>
        </w:rPr>
        <w:t xml:space="preserve"> </w:t>
      </w:r>
      <w:r w:rsidR="009877F1" w:rsidRPr="007A7D2D">
        <w:rPr>
          <w:rFonts w:asciiTheme="majorHAnsi" w:hAnsiTheme="majorHAnsi" w:cs="Times New Roman"/>
          <w:sz w:val="22"/>
          <w:szCs w:val="22"/>
        </w:rPr>
        <w:t>are</w:t>
      </w:r>
      <w:r w:rsidR="009877F1" w:rsidRPr="007A7D2D">
        <w:rPr>
          <w:rFonts w:asciiTheme="majorHAnsi" w:hAnsiTheme="majorHAnsi" w:cs="Times New Roman"/>
          <w:spacing w:val="37"/>
          <w:sz w:val="22"/>
          <w:szCs w:val="22"/>
        </w:rPr>
        <w:t xml:space="preserve"> </w:t>
      </w:r>
      <w:r w:rsidR="009877F1" w:rsidRPr="007A7D2D">
        <w:rPr>
          <w:rFonts w:asciiTheme="majorHAnsi" w:hAnsiTheme="majorHAnsi" w:cs="Times New Roman"/>
          <w:sz w:val="22"/>
          <w:szCs w:val="22"/>
        </w:rPr>
        <w:t>expected</w:t>
      </w:r>
      <w:r w:rsidR="009877F1" w:rsidRPr="007A7D2D">
        <w:rPr>
          <w:rFonts w:asciiTheme="majorHAnsi" w:hAnsiTheme="majorHAnsi" w:cs="Times New Roman"/>
          <w:spacing w:val="43"/>
          <w:sz w:val="22"/>
          <w:szCs w:val="22"/>
        </w:rPr>
        <w:t xml:space="preserve"> </w:t>
      </w:r>
      <w:r w:rsidR="009877F1" w:rsidRPr="007A7D2D">
        <w:rPr>
          <w:rFonts w:asciiTheme="majorHAnsi" w:hAnsiTheme="majorHAnsi" w:cs="Times New Roman"/>
          <w:sz w:val="22"/>
          <w:szCs w:val="22"/>
        </w:rPr>
        <w:t>to</w:t>
      </w:r>
      <w:r w:rsidR="009877F1" w:rsidRPr="007A7D2D">
        <w:rPr>
          <w:rFonts w:asciiTheme="majorHAnsi" w:hAnsiTheme="majorHAnsi" w:cs="Times New Roman"/>
          <w:spacing w:val="36"/>
          <w:sz w:val="22"/>
          <w:szCs w:val="22"/>
        </w:rPr>
        <w:t xml:space="preserve"> </w:t>
      </w:r>
      <w:r w:rsidR="009877F1" w:rsidRPr="007A7D2D">
        <w:rPr>
          <w:rFonts w:asciiTheme="majorHAnsi" w:hAnsiTheme="majorHAnsi" w:cs="Times New Roman"/>
          <w:sz w:val="22"/>
          <w:szCs w:val="22"/>
        </w:rPr>
        <w:t>return</w:t>
      </w:r>
      <w:r w:rsidR="009877F1" w:rsidRPr="007A7D2D">
        <w:rPr>
          <w:rFonts w:asciiTheme="majorHAnsi" w:hAnsiTheme="majorHAnsi" w:cs="Times New Roman"/>
          <w:spacing w:val="40"/>
          <w:sz w:val="22"/>
          <w:szCs w:val="22"/>
        </w:rPr>
        <w:t xml:space="preserve"> </w:t>
      </w:r>
      <w:r w:rsidR="009877F1" w:rsidRPr="007A7D2D">
        <w:rPr>
          <w:rFonts w:asciiTheme="majorHAnsi" w:hAnsiTheme="majorHAnsi" w:cs="Times New Roman"/>
          <w:sz w:val="22"/>
          <w:szCs w:val="22"/>
        </w:rPr>
        <w:t>to</w:t>
      </w:r>
      <w:r w:rsidR="009877F1" w:rsidRPr="007A7D2D">
        <w:rPr>
          <w:rFonts w:asciiTheme="majorHAnsi" w:hAnsiTheme="majorHAnsi" w:cs="Times New Roman"/>
          <w:spacing w:val="46"/>
          <w:sz w:val="22"/>
          <w:szCs w:val="22"/>
        </w:rPr>
        <w:t xml:space="preserve"> </w:t>
      </w:r>
      <w:r w:rsidR="009877F1" w:rsidRPr="007A7D2D">
        <w:rPr>
          <w:rFonts w:asciiTheme="majorHAnsi" w:hAnsiTheme="majorHAnsi" w:cs="Times New Roman"/>
          <w:sz w:val="22"/>
          <w:szCs w:val="22"/>
        </w:rPr>
        <w:t>China</w:t>
      </w:r>
      <w:r w:rsidR="009877F1" w:rsidRPr="007A7D2D">
        <w:rPr>
          <w:rFonts w:asciiTheme="majorHAnsi" w:hAnsiTheme="majorHAnsi" w:cs="Times New Roman"/>
          <w:spacing w:val="34"/>
          <w:sz w:val="22"/>
          <w:szCs w:val="22"/>
        </w:rPr>
        <w:t xml:space="preserve"> </w:t>
      </w:r>
      <w:r w:rsidR="009877F1" w:rsidRPr="007A7D2D">
        <w:rPr>
          <w:rFonts w:asciiTheme="majorHAnsi" w:hAnsiTheme="majorHAnsi" w:cs="Times New Roman"/>
          <w:sz w:val="22"/>
          <w:szCs w:val="22"/>
        </w:rPr>
        <w:t>upon</w:t>
      </w:r>
      <w:r w:rsidR="009877F1" w:rsidRPr="007A7D2D">
        <w:rPr>
          <w:rFonts w:asciiTheme="majorHAnsi" w:hAnsiTheme="majorHAnsi" w:cs="Times New Roman"/>
          <w:spacing w:val="42"/>
          <w:sz w:val="22"/>
          <w:szCs w:val="22"/>
        </w:rPr>
        <w:t xml:space="preserve"> </w:t>
      </w:r>
      <w:r w:rsidR="009877F1" w:rsidRPr="007A7D2D">
        <w:rPr>
          <w:rFonts w:asciiTheme="majorHAnsi" w:hAnsiTheme="majorHAnsi" w:cs="Times New Roman"/>
          <w:sz w:val="22"/>
          <w:szCs w:val="22"/>
        </w:rPr>
        <w:t>completion</w:t>
      </w:r>
      <w:r w:rsidR="009877F1" w:rsidRPr="007A7D2D">
        <w:rPr>
          <w:rFonts w:asciiTheme="majorHAnsi" w:hAnsiTheme="majorHAnsi" w:cs="Times New Roman"/>
          <w:spacing w:val="1"/>
          <w:sz w:val="22"/>
          <w:szCs w:val="22"/>
        </w:rPr>
        <w:t xml:space="preserve"> </w:t>
      </w:r>
      <w:r w:rsidR="009877F1" w:rsidRPr="007A7D2D">
        <w:rPr>
          <w:rFonts w:asciiTheme="majorHAnsi" w:hAnsiTheme="majorHAnsi" w:cs="Times New Roman"/>
          <w:sz w:val="22"/>
          <w:szCs w:val="22"/>
        </w:rPr>
        <w:t>of</w:t>
      </w:r>
      <w:r w:rsidR="009877F1" w:rsidRPr="007A7D2D">
        <w:rPr>
          <w:rFonts w:asciiTheme="majorHAnsi" w:hAnsiTheme="majorHAnsi" w:cs="Times New Roman"/>
          <w:spacing w:val="30"/>
          <w:sz w:val="22"/>
          <w:szCs w:val="22"/>
        </w:rPr>
        <w:t xml:space="preserve"> </w:t>
      </w:r>
      <w:r w:rsidR="009877F1" w:rsidRPr="007A7D2D">
        <w:rPr>
          <w:rFonts w:asciiTheme="majorHAnsi" w:hAnsiTheme="majorHAnsi" w:cs="Times New Roman"/>
          <w:sz w:val="22"/>
          <w:szCs w:val="22"/>
        </w:rPr>
        <w:t>their studies</w:t>
      </w:r>
      <w:r w:rsidR="009877F1" w:rsidRPr="007A7D2D">
        <w:rPr>
          <w:rFonts w:asciiTheme="majorHAnsi" w:hAnsiTheme="majorHAnsi" w:cs="Times New Roman"/>
          <w:spacing w:val="29"/>
          <w:sz w:val="22"/>
          <w:szCs w:val="22"/>
        </w:rPr>
        <w:t xml:space="preserve"> </w:t>
      </w:r>
      <w:r w:rsidR="009877F1" w:rsidRPr="007A7D2D">
        <w:rPr>
          <w:rFonts w:asciiTheme="majorHAnsi" w:hAnsiTheme="majorHAnsi" w:cs="Times New Roman"/>
          <w:sz w:val="22"/>
          <w:szCs w:val="22"/>
        </w:rPr>
        <w:t>and/or</w:t>
      </w:r>
      <w:r w:rsidR="009877F1" w:rsidRPr="007A7D2D">
        <w:rPr>
          <w:rFonts w:asciiTheme="majorHAnsi" w:hAnsiTheme="majorHAnsi" w:cs="Times New Roman"/>
          <w:spacing w:val="16"/>
          <w:sz w:val="22"/>
          <w:szCs w:val="22"/>
        </w:rPr>
        <w:t xml:space="preserve"> </w:t>
      </w:r>
      <w:r w:rsidR="009877F1" w:rsidRPr="007A7D2D">
        <w:rPr>
          <w:rFonts w:asciiTheme="majorHAnsi" w:hAnsiTheme="majorHAnsi" w:cs="Times New Roman"/>
          <w:sz w:val="22"/>
          <w:szCs w:val="22"/>
        </w:rPr>
        <w:t>research.</w:t>
      </w:r>
    </w:p>
    <w:p w14:paraId="15C3D98E" w14:textId="77777777" w:rsidR="00620B1B" w:rsidRPr="007A7D2D" w:rsidRDefault="00620B1B" w:rsidP="007A7D2D">
      <w:pPr>
        <w:pStyle w:val="BodyText"/>
        <w:tabs>
          <w:tab w:val="left" w:pos="1308"/>
        </w:tabs>
        <w:ind w:left="0"/>
        <w:rPr>
          <w:rFonts w:asciiTheme="majorHAnsi" w:hAnsiTheme="majorHAnsi" w:cs="Times New Roman"/>
          <w:sz w:val="22"/>
          <w:szCs w:val="22"/>
        </w:rPr>
      </w:pPr>
    </w:p>
    <w:p w14:paraId="6E46760C" w14:textId="77777777" w:rsidR="00620B1B" w:rsidRPr="007A7D2D" w:rsidRDefault="00620B1B" w:rsidP="007A7D2D">
      <w:pPr>
        <w:pStyle w:val="BodyText"/>
        <w:numPr>
          <w:ilvl w:val="1"/>
          <w:numId w:val="3"/>
        </w:numPr>
        <w:tabs>
          <w:tab w:val="left" w:pos="1582"/>
        </w:tabs>
        <w:ind w:left="360"/>
        <w:rPr>
          <w:rFonts w:asciiTheme="majorHAnsi" w:hAnsiTheme="majorHAnsi" w:cs="Times New Roman"/>
          <w:sz w:val="22"/>
          <w:szCs w:val="22"/>
        </w:rPr>
      </w:pPr>
      <w:r w:rsidRPr="007A7D2D">
        <w:rPr>
          <w:rFonts w:asciiTheme="majorHAnsi" w:hAnsiTheme="majorHAnsi" w:cs="Times New Roman"/>
          <w:b/>
          <w:sz w:val="22"/>
          <w:szCs w:val="22"/>
        </w:rPr>
        <w:t>Application and Admission Process:</w:t>
      </w:r>
      <w:r w:rsidRPr="007A7D2D">
        <w:rPr>
          <w:rFonts w:asciiTheme="majorHAnsi" w:hAnsiTheme="majorHAnsi" w:cs="Times New Roman"/>
          <w:sz w:val="22"/>
          <w:szCs w:val="22"/>
        </w:rPr>
        <w:t xml:space="preserve"> </w:t>
      </w:r>
    </w:p>
    <w:p w14:paraId="46776AF5" w14:textId="07697652" w:rsidR="005613CD" w:rsidRPr="007A7D2D" w:rsidRDefault="00620B1B" w:rsidP="007A7D2D">
      <w:pPr>
        <w:pStyle w:val="NoSpacing"/>
        <w:ind w:left="360"/>
        <w:rPr>
          <w:rFonts w:asciiTheme="majorHAnsi" w:hAnsiTheme="majorHAnsi"/>
        </w:rPr>
      </w:pPr>
      <w:r w:rsidRPr="007A7D2D">
        <w:rPr>
          <w:rFonts w:asciiTheme="majorHAnsi" w:hAnsiTheme="majorHAnsi"/>
        </w:rPr>
        <w:t xml:space="preserve">Eligible applicants (students from </w:t>
      </w:r>
      <w:r w:rsidR="006F6C8C" w:rsidRPr="007A7D2D">
        <w:rPr>
          <w:rFonts w:asciiTheme="majorHAnsi" w:hAnsiTheme="majorHAnsi"/>
        </w:rPr>
        <w:t>approved universities</w:t>
      </w:r>
      <w:r w:rsidR="00387C3D" w:rsidRPr="007A7D2D">
        <w:rPr>
          <w:rFonts w:asciiTheme="majorHAnsi" w:hAnsiTheme="majorHAnsi"/>
        </w:rPr>
        <w:t xml:space="preserve"> </w:t>
      </w:r>
      <w:r w:rsidRPr="007A7D2D">
        <w:rPr>
          <w:rFonts w:asciiTheme="majorHAnsi" w:hAnsiTheme="majorHAnsi"/>
        </w:rPr>
        <w:t xml:space="preserve">either in their last year of undergraduate degree, or M.Sc. students who meet the CSC eligibility requirement) will apply directly to ISU as any other international applicant. The applicant indicates in his/her application that </w:t>
      </w:r>
      <w:r w:rsidR="0000626C" w:rsidRPr="007A7D2D">
        <w:rPr>
          <w:rFonts w:asciiTheme="majorHAnsi" w:hAnsiTheme="majorHAnsi"/>
        </w:rPr>
        <w:t>s/</w:t>
      </w:r>
      <w:r w:rsidRPr="007A7D2D">
        <w:rPr>
          <w:rFonts w:asciiTheme="majorHAnsi" w:hAnsiTheme="majorHAnsi"/>
        </w:rPr>
        <w:t xml:space="preserve">he is eligible to CSC and intends to apply for CSC Graduate scholarship if </w:t>
      </w:r>
      <w:r w:rsidR="0000626C" w:rsidRPr="007A7D2D">
        <w:rPr>
          <w:rFonts w:asciiTheme="majorHAnsi" w:hAnsiTheme="majorHAnsi"/>
        </w:rPr>
        <w:t>s/he</w:t>
      </w:r>
      <w:r w:rsidRPr="007A7D2D">
        <w:rPr>
          <w:rFonts w:asciiTheme="majorHAnsi" w:hAnsiTheme="majorHAnsi"/>
        </w:rPr>
        <w:t xml:space="preserve"> is admitted to ISU. Relevant graduate program evaluates the candidate according to its set standards for any international student applicant and offers a conditional admission with an official letter stating that student is accepted to the Ph.D. program (or in some </w:t>
      </w:r>
      <w:r w:rsidR="00B67298" w:rsidRPr="007A7D2D">
        <w:rPr>
          <w:rFonts w:asciiTheme="majorHAnsi" w:hAnsiTheme="majorHAnsi"/>
        </w:rPr>
        <w:t xml:space="preserve">fields </w:t>
      </w:r>
      <w:r w:rsidRPr="007A7D2D">
        <w:rPr>
          <w:rFonts w:asciiTheme="majorHAnsi" w:hAnsiTheme="majorHAnsi"/>
        </w:rPr>
        <w:t xml:space="preserve">to Masters degree) and will be awarded tuition scholarship provided </w:t>
      </w:r>
      <w:r w:rsidR="0000626C" w:rsidRPr="007A7D2D">
        <w:rPr>
          <w:rFonts w:asciiTheme="majorHAnsi" w:hAnsiTheme="majorHAnsi"/>
        </w:rPr>
        <w:t xml:space="preserve">the </w:t>
      </w:r>
      <w:r w:rsidRPr="007A7D2D">
        <w:rPr>
          <w:rFonts w:asciiTheme="majorHAnsi" w:hAnsiTheme="majorHAnsi"/>
        </w:rPr>
        <w:t xml:space="preserve">applicant receives a CSC scholarship for doctoral degree (or Masters) at ISU. </w:t>
      </w:r>
      <w:r w:rsidR="008B3A71" w:rsidRPr="007A7D2D">
        <w:rPr>
          <w:rFonts w:asciiTheme="majorHAnsi" w:hAnsiTheme="majorHAnsi"/>
        </w:rPr>
        <w:t xml:space="preserve">A sample of “conditional admission letter” adopted from </w:t>
      </w:r>
      <w:r w:rsidR="00387C3D" w:rsidRPr="007A7D2D">
        <w:rPr>
          <w:rFonts w:asciiTheme="majorHAnsi" w:hAnsiTheme="majorHAnsi"/>
        </w:rPr>
        <w:t>the m</w:t>
      </w:r>
      <w:r w:rsidR="008B3A71" w:rsidRPr="007A7D2D">
        <w:rPr>
          <w:rFonts w:asciiTheme="majorHAnsi" w:hAnsiTheme="majorHAnsi"/>
        </w:rPr>
        <w:t xml:space="preserve">echanical </w:t>
      </w:r>
      <w:r w:rsidR="00387C3D" w:rsidRPr="007A7D2D">
        <w:rPr>
          <w:rFonts w:asciiTheme="majorHAnsi" w:hAnsiTheme="majorHAnsi"/>
        </w:rPr>
        <w:t>e</w:t>
      </w:r>
      <w:r w:rsidR="008B3A71" w:rsidRPr="007A7D2D">
        <w:rPr>
          <w:rFonts w:asciiTheme="majorHAnsi" w:hAnsiTheme="majorHAnsi"/>
        </w:rPr>
        <w:t xml:space="preserve">ngineering </w:t>
      </w:r>
      <w:r w:rsidR="0000626C" w:rsidRPr="007A7D2D">
        <w:rPr>
          <w:rFonts w:asciiTheme="majorHAnsi" w:hAnsiTheme="majorHAnsi"/>
        </w:rPr>
        <w:t xml:space="preserve">program </w:t>
      </w:r>
      <w:r w:rsidR="008C077E">
        <w:rPr>
          <w:rFonts w:asciiTheme="majorHAnsi" w:hAnsiTheme="majorHAnsi"/>
        </w:rPr>
        <w:t>is</w:t>
      </w:r>
      <w:r w:rsidR="00387C3D" w:rsidRPr="007A7D2D">
        <w:rPr>
          <w:rFonts w:asciiTheme="majorHAnsi" w:hAnsiTheme="majorHAnsi"/>
        </w:rPr>
        <w:t xml:space="preserve"> included </w:t>
      </w:r>
      <w:r w:rsidR="008B3A71" w:rsidRPr="007A7D2D">
        <w:rPr>
          <w:rFonts w:asciiTheme="majorHAnsi" w:hAnsiTheme="majorHAnsi"/>
        </w:rPr>
        <w:t>at the end of this document.</w:t>
      </w:r>
      <w:r w:rsidR="008B3A71" w:rsidRPr="007A7D2D">
        <w:rPr>
          <w:rFonts w:asciiTheme="majorHAnsi" w:hAnsiTheme="majorHAnsi"/>
          <w:sz w:val="21"/>
          <w:szCs w:val="21"/>
        </w:rPr>
        <w:t xml:space="preserve"> </w:t>
      </w:r>
      <w:r w:rsidR="008858F4" w:rsidRPr="007A7D2D">
        <w:rPr>
          <w:rFonts w:asciiTheme="majorHAnsi" w:hAnsiTheme="majorHAnsi"/>
        </w:rPr>
        <w:t xml:space="preserve">Once the student informs the graduate program that s/he has been granted the CSC scholarship, the admission will be official and the program will initiate request for </w:t>
      </w:r>
      <w:r w:rsidR="008858F4" w:rsidRPr="007A7D2D">
        <w:rPr>
          <w:rFonts w:asciiTheme="majorHAnsi" w:hAnsiTheme="majorHAnsi"/>
          <w:b/>
        </w:rPr>
        <w:t>Status for Externally Funded Graduate Student</w:t>
      </w:r>
      <w:r w:rsidR="008858F4" w:rsidRPr="007A7D2D">
        <w:rPr>
          <w:rFonts w:asciiTheme="majorHAnsi" w:hAnsiTheme="majorHAnsi"/>
        </w:rPr>
        <w:t>.</w:t>
      </w:r>
    </w:p>
    <w:p w14:paraId="745533A0" w14:textId="77777777" w:rsidR="00796089" w:rsidRPr="007A7D2D" w:rsidRDefault="00796089" w:rsidP="007A7D2D">
      <w:pPr>
        <w:pStyle w:val="BodyText"/>
        <w:tabs>
          <w:tab w:val="left" w:pos="1582"/>
        </w:tabs>
        <w:ind w:left="360"/>
        <w:rPr>
          <w:rFonts w:asciiTheme="majorHAnsi" w:hAnsiTheme="majorHAnsi" w:cs="Times New Roman"/>
          <w:sz w:val="22"/>
          <w:szCs w:val="22"/>
        </w:rPr>
      </w:pPr>
    </w:p>
    <w:p w14:paraId="4E26953F" w14:textId="77777777" w:rsidR="00796089" w:rsidRPr="007A7D2D" w:rsidRDefault="00796089" w:rsidP="007A7D2D">
      <w:pPr>
        <w:pStyle w:val="ListParagraph"/>
        <w:widowControl w:val="0"/>
        <w:numPr>
          <w:ilvl w:val="0"/>
          <w:numId w:val="9"/>
        </w:numPr>
        <w:autoSpaceDE w:val="0"/>
        <w:autoSpaceDN w:val="0"/>
        <w:adjustRightInd w:val="0"/>
        <w:ind w:left="360"/>
        <w:rPr>
          <w:rFonts w:asciiTheme="majorHAnsi" w:hAnsiTheme="majorHAnsi" w:cs="Calibri"/>
          <w:sz w:val="22"/>
          <w:szCs w:val="22"/>
        </w:rPr>
      </w:pPr>
      <w:r w:rsidRPr="007A7D2D">
        <w:rPr>
          <w:rFonts w:asciiTheme="majorHAnsi" w:hAnsiTheme="majorHAnsi" w:cs="Times New Roman"/>
          <w:b/>
          <w:bCs/>
          <w:sz w:val="22"/>
          <w:szCs w:val="22"/>
        </w:rPr>
        <w:t>University Policy on CSC scholar tuition scholarship:</w:t>
      </w:r>
    </w:p>
    <w:p w14:paraId="39386283" w14:textId="1BBD62DF" w:rsidR="00796089" w:rsidRPr="007A7D2D" w:rsidRDefault="00796089" w:rsidP="007A7D2D">
      <w:pPr>
        <w:widowControl w:val="0"/>
        <w:autoSpaceDE w:val="0"/>
        <w:autoSpaceDN w:val="0"/>
        <w:adjustRightInd w:val="0"/>
        <w:ind w:left="360"/>
        <w:rPr>
          <w:rFonts w:asciiTheme="majorHAnsi" w:hAnsiTheme="majorHAnsi" w:cs="Times New Roman"/>
          <w:sz w:val="22"/>
          <w:szCs w:val="22"/>
        </w:rPr>
      </w:pPr>
      <w:r w:rsidRPr="007A7D2D">
        <w:rPr>
          <w:rFonts w:asciiTheme="majorHAnsi" w:hAnsiTheme="majorHAnsi" w:cs="Times New Roman"/>
          <w:sz w:val="22"/>
          <w:szCs w:val="22"/>
        </w:rPr>
        <w:t xml:space="preserve">The CSC scholar is classified as an externally funded graduate assistant and thus for purposes of tuition assessment </w:t>
      </w:r>
      <w:r w:rsidR="00B67298" w:rsidRPr="007A7D2D">
        <w:rPr>
          <w:rFonts w:asciiTheme="majorHAnsi" w:hAnsiTheme="majorHAnsi" w:cs="Times New Roman"/>
          <w:sz w:val="22"/>
          <w:szCs w:val="22"/>
        </w:rPr>
        <w:t xml:space="preserve">s/he </w:t>
      </w:r>
      <w:r w:rsidRPr="007A7D2D">
        <w:rPr>
          <w:rFonts w:asciiTheme="majorHAnsi" w:hAnsiTheme="majorHAnsi" w:cs="Times New Roman"/>
          <w:sz w:val="22"/>
          <w:szCs w:val="22"/>
        </w:rPr>
        <w:t>is treated as a graduate assistant (C-base).  CSC Scholars receive full tuition scholarships from Iowa State University. According to university policies, programs that directly fund graduate students and that are highly selective may be considered for “externally funded graduate assistant” status.  Such programs are often funded and administered by governments or international foundations.  Typically a formal agreement is in place with the funding organization that specifies the selection process and funding level for graduate stipends.  The CSC program has been reviewed and approved for externally funded graduate assistant status. It is then the responsibility of the student’s college (potentially in collaboration with the home department and/or major professor) to provide a scholarship equivalent to resident</w:t>
      </w:r>
      <w:r w:rsidRPr="007A7D2D">
        <w:rPr>
          <w:rFonts w:asciiTheme="majorHAnsi" w:hAnsiTheme="majorHAnsi" w:cs="Times New Roman"/>
          <w:i/>
          <w:iCs/>
          <w:sz w:val="22"/>
          <w:szCs w:val="22"/>
        </w:rPr>
        <w:t xml:space="preserve"> </w:t>
      </w:r>
      <w:r w:rsidRPr="007A7D2D">
        <w:rPr>
          <w:rFonts w:asciiTheme="majorHAnsi" w:hAnsiTheme="majorHAnsi" w:cs="Times New Roman"/>
          <w:sz w:val="22"/>
          <w:szCs w:val="22"/>
        </w:rPr>
        <w:t>tuition so that the student will be relieved from tuition burden.</w:t>
      </w:r>
    </w:p>
    <w:p w14:paraId="1A3B7FCB" w14:textId="77777777" w:rsidR="00796089" w:rsidRPr="007A7D2D" w:rsidRDefault="00796089" w:rsidP="007A7D2D">
      <w:pPr>
        <w:widowControl w:val="0"/>
        <w:autoSpaceDE w:val="0"/>
        <w:autoSpaceDN w:val="0"/>
        <w:adjustRightInd w:val="0"/>
        <w:ind w:left="360"/>
        <w:rPr>
          <w:rFonts w:asciiTheme="majorHAnsi" w:hAnsiTheme="majorHAnsi" w:cs="Times New Roman"/>
          <w:sz w:val="22"/>
          <w:szCs w:val="22"/>
        </w:rPr>
      </w:pPr>
    </w:p>
    <w:p w14:paraId="27129389" w14:textId="4B86C094" w:rsidR="00796089" w:rsidRPr="007A7D2D" w:rsidRDefault="00796089" w:rsidP="007A7D2D">
      <w:pPr>
        <w:ind w:left="360"/>
        <w:rPr>
          <w:rFonts w:asciiTheme="majorHAnsi" w:hAnsiTheme="majorHAnsi" w:cs="Times New Roman"/>
          <w:sz w:val="22"/>
          <w:szCs w:val="22"/>
        </w:rPr>
      </w:pPr>
      <w:r w:rsidRPr="007A7D2D">
        <w:rPr>
          <w:rFonts w:asciiTheme="majorHAnsi" w:hAnsiTheme="majorHAnsi" w:cs="Times New Roman"/>
          <w:sz w:val="22"/>
          <w:szCs w:val="22"/>
        </w:rPr>
        <w:t xml:space="preserve">The terms and conditions of the CSC tuition scholarship are in part cited above in the </w:t>
      </w:r>
      <w:r w:rsidRPr="007A7D2D">
        <w:rPr>
          <w:rFonts w:asciiTheme="majorHAnsi" w:hAnsiTheme="majorHAnsi" w:cs="Times New Roman"/>
          <w:b/>
          <w:bCs/>
          <w:sz w:val="22"/>
          <w:szCs w:val="22"/>
        </w:rPr>
        <w:t xml:space="preserve">Application Process, and Funding Model </w:t>
      </w:r>
      <w:r w:rsidRPr="007A7D2D">
        <w:rPr>
          <w:rFonts w:asciiTheme="majorHAnsi" w:hAnsiTheme="majorHAnsi" w:cs="Times New Roman"/>
          <w:sz w:val="22"/>
          <w:szCs w:val="22"/>
        </w:rPr>
        <w:t>sections of this document. Briefly, Iowa State University will offer tuition scholarships to CSC candidates provided that these students secure a scholarship from CSC in the form of stipend (living expenses, health insurance and other miscellaneous expenditures) for up to 48 months and the student makes acceptable progress toward the sought degree. Of course, if the CSC scholar fails to maintain satisfactory student status, the university reserves the right to terminate the student and tuition scholarship.</w:t>
      </w:r>
    </w:p>
    <w:p w14:paraId="77A243DE" w14:textId="77777777" w:rsidR="00796089" w:rsidRPr="007A7D2D" w:rsidRDefault="00796089" w:rsidP="007A7D2D">
      <w:pPr>
        <w:widowControl w:val="0"/>
        <w:autoSpaceDE w:val="0"/>
        <w:autoSpaceDN w:val="0"/>
        <w:adjustRightInd w:val="0"/>
        <w:ind w:left="360"/>
        <w:rPr>
          <w:rFonts w:asciiTheme="majorHAnsi" w:hAnsiTheme="majorHAnsi" w:cs="Calibri"/>
          <w:szCs w:val="32"/>
        </w:rPr>
      </w:pPr>
    </w:p>
    <w:p w14:paraId="0373C3A7" w14:textId="175CCF72" w:rsidR="00612666" w:rsidRPr="007A7D2D" w:rsidRDefault="00612666" w:rsidP="007A7D2D">
      <w:pPr>
        <w:pStyle w:val="BodyText"/>
        <w:tabs>
          <w:tab w:val="left" w:pos="1582"/>
        </w:tabs>
        <w:ind w:left="0"/>
        <w:rPr>
          <w:rFonts w:asciiTheme="majorHAnsi" w:hAnsiTheme="majorHAnsi" w:cs="Times New Roman"/>
          <w:sz w:val="22"/>
          <w:szCs w:val="22"/>
        </w:rPr>
        <w:sectPr w:rsidR="00612666" w:rsidRPr="007A7D2D" w:rsidSect="00362D4A">
          <w:type w:val="continuous"/>
          <w:pgSz w:w="12240" w:h="15840"/>
          <w:pgMar w:top="1152" w:right="1720" w:bottom="1152" w:left="1440" w:header="720" w:footer="720" w:gutter="0"/>
          <w:cols w:space="720"/>
        </w:sectPr>
      </w:pPr>
    </w:p>
    <w:p w14:paraId="0036E574" w14:textId="77777777" w:rsidR="00E91633" w:rsidRPr="007A7D2D" w:rsidRDefault="00E91633" w:rsidP="007A7D2D">
      <w:pPr>
        <w:rPr>
          <w:rFonts w:asciiTheme="majorHAnsi" w:hAnsiTheme="majorHAnsi" w:cs="Times New Roman"/>
          <w:sz w:val="22"/>
          <w:szCs w:val="22"/>
        </w:rPr>
      </w:pPr>
    </w:p>
    <w:p w14:paraId="6B52DE19" w14:textId="6E575909" w:rsidR="0014160E" w:rsidRPr="007A7D2D" w:rsidRDefault="009850C5" w:rsidP="007A7D2D">
      <w:pPr>
        <w:widowControl w:val="0"/>
        <w:autoSpaceDE w:val="0"/>
        <w:autoSpaceDN w:val="0"/>
        <w:adjustRightInd w:val="0"/>
        <w:rPr>
          <w:rFonts w:asciiTheme="majorHAnsi" w:hAnsiTheme="majorHAnsi" w:cs="Times New Roman"/>
          <w:b/>
          <w:szCs w:val="22"/>
        </w:rPr>
      </w:pPr>
      <w:r w:rsidRPr="007A7D2D">
        <w:rPr>
          <w:rFonts w:asciiTheme="majorHAnsi" w:hAnsiTheme="majorHAnsi" w:cs="Times New Roman"/>
          <w:b/>
          <w:szCs w:val="22"/>
        </w:rPr>
        <w:t>Frequently asked questions</w:t>
      </w:r>
      <w:r w:rsidR="0014160E" w:rsidRPr="007A7D2D">
        <w:rPr>
          <w:rFonts w:asciiTheme="majorHAnsi" w:hAnsiTheme="majorHAnsi" w:cs="Times New Roman"/>
          <w:b/>
          <w:szCs w:val="22"/>
        </w:rPr>
        <w:t>:</w:t>
      </w:r>
    </w:p>
    <w:p w14:paraId="27FF95E6" w14:textId="0CB4D35A" w:rsidR="0014160E" w:rsidRPr="007A7D2D" w:rsidRDefault="0014160E"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 xml:space="preserve">Q. </w:t>
      </w:r>
      <w:r w:rsidRPr="007A7D2D">
        <w:rPr>
          <w:rFonts w:asciiTheme="majorHAnsi" w:hAnsiTheme="majorHAnsi" w:cs="Times New Roman"/>
          <w:sz w:val="22"/>
          <w:szCs w:val="22"/>
        </w:rPr>
        <w:t>What if the student is conditionally admitted but does not get the CSC scholarship?</w:t>
      </w:r>
    </w:p>
    <w:p w14:paraId="4076129C" w14:textId="0B96D71E" w:rsidR="0014160E" w:rsidRPr="007A7D2D" w:rsidRDefault="0014160E"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A</w:t>
      </w:r>
      <w:r w:rsidRPr="007A7D2D">
        <w:rPr>
          <w:rFonts w:asciiTheme="majorHAnsi" w:hAnsiTheme="majorHAnsi" w:cs="Times New Roman"/>
          <w:sz w:val="22"/>
          <w:szCs w:val="22"/>
        </w:rPr>
        <w:t xml:space="preserve">. </w:t>
      </w:r>
      <w:r w:rsidR="00272CF2" w:rsidRPr="007A7D2D">
        <w:rPr>
          <w:rFonts w:asciiTheme="majorHAnsi" w:hAnsiTheme="majorHAnsi" w:cs="Times New Roman"/>
          <w:sz w:val="22"/>
          <w:szCs w:val="22"/>
        </w:rPr>
        <w:t>The a</w:t>
      </w:r>
      <w:r w:rsidRPr="007A7D2D">
        <w:rPr>
          <w:rFonts w:asciiTheme="majorHAnsi" w:hAnsiTheme="majorHAnsi" w:cs="Times New Roman"/>
          <w:sz w:val="22"/>
          <w:szCs w:val="22"/>
        </w:rPr>
        <w:t>dmitting program could still admit the student by offering assistantship. This of course, means the department/program also assumes full responsibility of in-state tuition that will be assessed. Alternatively, the student is admitted as self-supporting</w:t>
      </w:r>
      <w:r w:rsidR="00B67298" w:rsidRPr="007A7D2D">
        <w:rPr>
          <w:rFonts w:asciiTheme="majorHAnsi" w:hAnsiTheme="majorHAnsi" w:cs="Times New Roman"/>
          <w:sz w:val="22"/>
          <w:szCs w:val="22"/>
        </w:rPr>
        <w:t>.</w:t>
      </w:r>
      <w:r w:rsidRPr="007A7D2D">
        <w:rPr>
          <w:rFonts w:asciiTheme="majorHAnsi" w:hAnsiTheme="majorHAnsi" w:cs="Times New Roman"/>
          <w:sz w:val="22"/>
          <w:szCs w:val="22"/>
        </w:rPr>
        <w:t xml:space="preserve"> </w:t>
      </w:r>
      <w:r w:rsidR="00B67298" w:rsidRPr="007A7D2D">
        <w:rPr>
          <w:rFonts w:asciiTheme="majorHAnsi" w:hAnsiTheme="majorHAnsi" w:cs="Times New Roman"/>
          <w:sz w:val="22"/>
          <w:szCs w:val="22"/>
        </w:rPr>
        <w:t>I</w:t>
      </w:r>
      <w:r w:rsidRPr="007A7D2D">
        <w:rPr>
          <w:rFonts w:asciiTheme="majorHAnsi" w:hAnsiTheme="majorHAnsi" w:cs="Times New Roman"/>
          <w:sz w:val="22"/>
          <w:szCs w:val="22"/>
        </w:rPr>
        <w:t xml:space="preserve">n this case, the student is responsible for all the expenses including </w:t>
      </w:r>
      <w:r w:rsidR="00B67298" w:rsidRPr="007A7D2D">
        <w:rPr>
          <w:rFonts w:asciiTheme="majorHAnsi" w:hAnsiTheme="majorHAnsi" w:cs="Times New Roman"/>
          <w:b/>
          <w:sz w:val="22"/>
          <w:szCs w:val="22"/>
        </w:rPr>
        <w:t>non-resident</w:t>
      </w:r>
      <w:r w:rsidRPr="007A7D2D">
        <w:rPr>
          <w:rFonts w:asciiTheme="majorHAnsi" w:hAnsiTheme="majorHAnsi" w:cs="Times New Roman"/>
          <w:sz w:val="22"/>
          <w:szCs w:val="22"/>
        </w:rPr>
        <w:t xml:space="preserve"> tuition.</w:t>
      </w:r>
    </w:p>
    <w:p w14:paraId="101CCDA9" w14:textId="77777777" w:rsidR="0014160E" w:rsidRPr="007A7D2D" w:rsidRDefault="0014160E" w:rsidP="007A7D2D">
      <w:pPr>
        <w:widowControl w:val="0"/>
        <w:autoSpaceDE w:val="0"/>
        <w:autoSpaceDN w:val="0"/>
        <w:adjustRightInd w:val="0"/>
        <w:rPr>
          <w:rFonts w:asciiTheme="majorHAnsi" w:hAnsiTheme="majorHAnsi" w:cs="Times New Roman"/>
          <w:sz w:val="22"/>
          <w:szCs w:val="22"/>
        </w:rPr>
      </w:pPr>
    </w:p>
    <w:p w14:paraId="783A724E" w14:textId="698058DF" w:rsidR="0014160E" w:rsidRPr="007A7D2D" w:rsidRDefault="0014160E"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 xml:space="preserve">Q. </w:t>
      </w:r>
      <w:r w:rsidRPr="007A7D2D">
        <w:rPr>
          <w:rFonts w:asciiTheme="majorHAnsi" w:hAnsiTheme="majorHAnsi" w:cs="Times New Roman"/>
          <w:sz w:val="22"/>
          <w:szCs w:val="22"/>
        </w:rPr>
        <w:t>What if the student is admitted to ISU and receives CSC scholarship but changes his/her mind to study at another school?</w:t>
      </w:r>
    </w:p>
    <w:p w14:paraId="6651C1B0" w14:textId="388B6A1E" w:rsidR="0014160E" w:rsidRPr="007A7D2D" w:rsidRDefault="0014160E"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A.</w:t>
      </w:r>
      <w:r w:rsidRPr="007A7D2D">
        <w:rPr>
          <w:rFonts w:asciiTheme="majorHAnsi" w:hAnsiTheme="majorHAnsi" w:cs="Times New Roman"/>
          <w:sz w:val="22"/>
          <w:szCs w:val="22"/>
        </w:rPr>
        <w:t xml:space="preserve"> That is unlikely. The student is given </w:t>
      </w:r>
      <w:r w:rsidR="00272CF2" w:rsidRPr="007A7D2D">
        <w:rPr>
          <w:rFonts w:asciiTheme="majorHAnsi" w:hAnsiTheme="majorHAnsi" w:cs="Times New Roman"/>
          <w:sz w:val="22"/>
          <w:szCs w:val="22"/>
        </w:rPr>
        <w:t xml:space="preserve">a </w:t>
      </w:r>
      <w:r w:rsidRPr="007A7D2D">
        <w:rPr>
          <w:rFonts w:asciiTheme="majorHAnsi" w:hAnsiTheme="majorHAnsi" w:cs="Times New Roman"/>
          <w:sz w:val="22"/>
          <w:szCs w:val="22"/>
        </w:rPr>
        <w:t xml:space="preserve">CSC scholarship based on the application s/he submits to CSC with specific university and research plan. </w:t>
      </w:r>
    </w:p>
    <w:p w14:paraId="7033E04E" w14:textId="77777777" w:rsidR="00D702FF" w:rsidRPr="007A7D2D" w:rsidRDefault="00D702FF" w:rsidP="007A7D2D">
      <w:pPr>
        <w:widowControl w:val="0"/>
        <w:autoSpaceDE w:val="0"/>
        <w:autoSpaceDN w:val="0"/>
        <w:adjustRightInd w:val="0"/>
        <w:rPr>
          <w:rFonts w:asciiTheme="majorHAnsi" w:hAnsiTheme="majorHAnsi" w:cs="Times New Roman"/>
          <w:sz w:val="22"/>
          <w:szCs w:val="22"/>
        </w:rPr>
      </w:pPr>
    </w:p>
    <w:p w14:paraId="113108E6" w14:textId="0C80D5EE" w:rsidR="00D702FF" w:rsidRPr="007A7D2D" w:rsidRDefault="00D702FF"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Q.</w:t>
      </w:r>
      <w:r w:rsidRPr="007A7D2D">
        <w:rPr>
          <w:rFonts w:asciiTheme="majorHAnsi" w:hAnsiTheme="majorHAnsi" w:cs="Times New Roman"/>
          <w:sz w:val="22"/>
          <w:szCs w:val="22"/>
        </w:rPr>
        <w:t xml:space="preserve"> What are the criteria CSC uses to offer scholarship?</w:t>
      </w:r>
    </w:p>
    <w:p w14:paraId="38AAD381" w14:textId="34C75C36" w:rsidR="00D702FF" w:rsidRPr="007A7D2D" w:rsidRDefault="00D702FF"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A</w:t>
      </w:r>
      <w:r w:rsidRPr="007A7D2D">
        <w:rPr>
          <w:rFonts w:asciiTheme="majorHAnsi" w:hAnsiTheme="majorHAnsi" w:cs="Times New Roman"/>
          <w:sz w:val="22"/>
          <w:szCs w:val="22"/>
        </w:rPr>
        <w:t xml:space="preserve">. </w:t>
      </w:r>
      <w:r w:rsidR="00272CF2" w:rsidRPr="007A7D2D">
        <w:rPr>
          <w:rFonts w:asciiTheme="majorHAnsi" w:hAnsiTheme="majorHAnsi" w:cs="Times New Roman"/>
          <w:sz w:val="22"/>
          <w:szCs w:val="22"/>
        </w:rPr>
        <w:t xml:space="preserve"> This </w:t>
      </w:r>
      <w:r w:rsidRPr="007A7D2D">
        <w:rPr>
          <w:rFonts w:asciiTheme="majorHAnsi" w:hAnsiTheme="majorHAnsi" w:cs="Times New Roman"/>
          <w:sz w:val="22"/>
          <w:szCs w:val="22"/>
        </w:rPr>
        <w:t>is not very clear and it may be changing year-to-year. In addition to the qualifications of the student (TOEFL, GRE, GPA</w:t>
      </w:r>
      <w:r w:rsidR="001439A7" w:rsidRPr="007A7D2D">
        <w:rPr>
          <w:rFonts w:asciiTheme="majorHAnsi" w:hAnsiTheme="majorHAnsi" w:cs="Times New Roman"/>
          <w:sz w:val="22"/>
          <w:szCs w:val="22"/>
        </w:rPr>
        <w:t>, rank in graduating class, etc.), t</w:t>
      </w:r>
      <w:r w:rsidRPr="007A7D2D">
        <w:rPr>
          <w:rFonts w:asciiTheme="majorHAnsi" w:hAnsiTheme="majorHAnsi" w:cs="Times New Roman"/>
          <w:sz w:val="22"/>
          <w:szCs w:val="22"/>
        </w:rPr>
        <w:t>he ranking of the institution, program, reputation and rank of the proposed major professor, quality of the research plan statement, and the home institution of the student will all be considered.</w:t>
      </w:r>
    </w:p>
    <w:p w14:paraId="02C64BF3" w14:textId="77777777" w:rsidR="001439A7" w:rsidRPr="007A7D2D" w:rsidRDefault="001439A7" w:rsidP="007A7D2D">
      <w:pPr>
        <w:widowControl w:val="0"/>
        <w:autoSpaceDE w:val="0"/>
        <w:autoSpaceDN w:val="0"/>
        <w:adjustRightInd w:val="0"/>
        <w:rPr>
          <w:rFonts w:asciiTheme="majorHAnsi" w:hAnsiTheme="majorHAnsi" w:cs="Times New Roman"/>
          <w:sz w:val="22"/>
          <w:szCs w:val="22"/>
        </w:rPr>
      </w:pPr>
    </w:p>
    <w:p w14:paraId="0C5C58DC" w14:textId="5F2953F0" w:rsidR="001439A7" w:rsidRPr="007A7D2D" w:rsidRDefault="001439A7"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 xml:space="preserve">Q. </w:t>
      </w:r>
      <w:r w:rsidRPr="007A7D2D">
        <w:rPr>
          <w:rFonts w:asciiTheme="majorHAnsi" w:hAnsiTheme="majorHAnsi" w:cs="Times New Roman"/>
          <w:sz w:val="22"/>
          <w:szCs w:val="22"/>
        </w:rPr>
        <w:t>Who pays for the in-state tuition of the student?</w:t>
      </w:r>
    </w:p>
    <w:p w14:paraId="05CD8D5B" w14:textId="2E049328" w:rsidR="00A87523" w:rsidRPr="007A7D2D" w:rsidRDefault="00A87523"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A</w:t>
      </w:r>
      <w:r w:rsidRPr="007A7D2D">
        <w:rPr>
          <w:rFonts w:asciiTheme="majorHAnsi" w:hAnsiTheme="majorHAnsi" w:cs="Times New Roman"/>
          <w:sz w:val="22"/>
          <w:szCs w:val="22"/>
        </w:rPr>
        <w:t>. It is up to individual colleges to decide. In</w:t>
      </w:r>
      <w:r w:rsidR="00272CF2" w:rsidRPr="007A7D2D">
        <w:rPr>
          <w:rFonts w:asciiTheme="majorHAnsi" w:hAnsiTheme="majorHAnsi" w:cs="Times New Roman"/>
          <w:sz w:val="22"/>
          <w:szCs w:val="22"/>
        </w:rPr>
        <w:t xml:space="preserve"> engineering and liberal arts and sciences, </w:t>
      </w:r>
      <w:r w:rsidRPr="007A7D2D">
        <w:rPr>
          <w:rFonts w:asciiTheme="majorHAnsi" w:hAnsiTheme="majorHAnsi" w:cs="Times New Roman"/>
          <w:sz w:val="22"/>
          <w:szCs w:val="22"/>
        </w:rPr>
        <w:t>the college</w:t>
      </w:r>
      <w:r w:rsidR="00272CF2" w:rsidRPr="007A7D2D">
        <w:rPr>
          <w:rFonts w:asciiTheme="majorHAnsi" w:hAnsiTheme="majorHAnsi" w:cs="Times New Roman"/>
          <w:sz w:val="22"/>
          <w:szCs w:val="22"/>
        </w:rPr>
        <w:t>s</w:t>
      </w:r>
      <w:r w:rsidRPr="007A7D2D">
        <w:rPr>
          <w:rFonts w:asciiTheme="majorHAnsi" w:hAnsiTheme="majorHAnsi" w:cs="Times New Roman"/>
          <w:sz w:val="22"/>
          <w:szCs w:val="22"/>
        </w:rPr>
        <w:t xml:space="preserve"> will </w:t>
      </w:r>
      <w:r w:rsidR="006F6C8C" w:rsidRPr="007A7D2D">
        <w:rPr>
          <w:rFonts w:asciiTheme="majorHAnsi" w:hAnsiTheme="majorHAnsi" w:cs="Times New Roman"/>
          <w:sz w:val="22"/>
          <w:szCs w:val="22"/>
        </w:rPr>
        <w:t>pay one</w:t>
      </w:r>
      <w:r w:rsidR="00272CF2" w:rsidRPr="007A7D2D">
        <w:rPr>
          <w:rFonts w:asciiTheme="majorHAnsi" w:hAnsiTheme="majorHAnsi" w:cs="Times New Roman"/>
          <w:sz w:val="22"/>
          <w:szCs w:val="22"/>
        </w:rPr>
        <w:t xml:space="preserve">-half </w:t>
      </w:r>
      <w:r w:rsidRPr="007A7D2D">
        <w:rPr>
          <w:rFonts w:asciiTheme="majorHAnsi" w:hAnsiTheme="majorHAnsi" w:cs="Times New Roman"/>
          <w:sz w:val="22"/>
          <w:szCs w:val="22"/>
        </w:rPr>
        <w:t>of the in-state tuition. The other half will be paid the department or major professor.</w:t>
      </w:r>
      <w:r w:rsidR="00272CF2" w:rsidRPr="007A7D2D">
        <w:rPr>
          <w:rFonts w:asciiTheme="majorHAnsi" w:hAnsiTheme="majorHAnsi" w:cs="Times New Roman"/>
          <w:sz w:val="22"/>
          <w:szCs w:val="22"/>
        </w:rPr>
        <w:t xml:space="preserve"> </w:t>
      </w:r>
    </w:p>
    <w:p w14:paraId="60775AFB" w14:textId="77777777" w:rsidR="00A87523" w:rsidRPr="007A7D2D" w:rsidRDefault="00A87523" w:rsidP="007A7D2D">
      <w:pPr>
        <w:widowControl w:val="0"/>
        <w:autoSpaceDE w:val="0"/>
        <w:autoSpaceDN w:val="0"/>
        <w:adjustRightInd w:val="0"/>
        <w:rPr>
          <w:rFonts w:asciiTheme="majorHAnsi" w:hAnsiTheme="majorHAnsi" w:cs="Times New Roman"/>
          <w:sz w:val="22"/>
          <w:szCs w:val="22"/>
        </w:rPr>
      </w:pPr>
    </w:p>
    <w:p w14:paraId="6EEF2F5B" w14:textId="77777777" w:rsidR="00A87523" w:rsidRPr="007A7D2D" w:rsidRDefault="00A87523"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 xml:space="preserve">Q. </w:t>
      </w:r>
      <w:r w:rsidRPr="007A7D2D">
        <w:rPr>
          <w:rFonts w:asciiTheme="majorHAnsi" w:hAnsiTheme="majorHAnsi" w:cs="Times New Roman"/>
          <w:sz w:val="22"/>
          <w:szCs w:val="22"/>
        </w:rPr>
        <w:t>Can the tuition share of the major professor be paid from a federally funded project?</w:t>
      </w:r>
    </w:p>
    <w:p w14:paraId="4D857216" w14:textId="680449B7" w:rsidR="001439A7" w:rsidRPr="007A7D2D" w:rsidRDefault="00A87523"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 xml:space="preserve">A. </w:t>
      </w:r>
      <w:r w:rsidR="00B9675C" w:rsidRPr="007A7D2D">
        <w:rPr>
          <w:rFonts w:asciiTheme="majorHAnsi" w:hAnsiTheme="majorHAnsi" w:cs="Times New Roman"/>
          <w:sz w:val="22"/>
          <w:szCs w:val="22"/>
        </w:rPr>
        <w:t>That depends on the agency and type of funding. Certain agencies do not allow funding tuition unless the student is paid a stipend for the research from that particular project.</w:t>
      </w:r>
      <w:r w:rsidR="00B67298" w:rsidRPr="007A7D2D">
        <w:rPr>
          <w:rFonts w:asciiTheme="majorHAnsi" w:hAnsiTheme="majorHAnsi" w:cs="Times New Roman"/>
          <w:sz w:val="22"/>
          <w:szCs w:val="22"/>
        </w:rPr>
        <w:t xml:space="preserve"> In this case, the proposed major professor, DOGE</w:t>
      </w:r>
      <w:r w:rsidR="006F6C8C">
        <w:rPr>
          <w:rFonts w:asciiTheme="majorHAnsi" w:hAnsiTheme="majorHAnsi" w:cs="Times New Roman"/>
          <w:sz w:val="22"/>
          <w:szCs w:val="22"/>
        </w:rPr>
        <w:t xml:space="preserve"> </w:t>
      </w:r>
      <w:r w:rsidR="00B67298" w:rsidRPr="007A7D2D">
        <w:rPr>
          <w:rFonts w:asciiTheme="majorHAnsi" w:hAnsiTheme="majorHAnsi" w:cs="Times New Roman"/>
          <w:sz w:val="22"/>
          <w:szCs w:val="22"/>
        </w:rPr>
        <w:t>and the department chair will identify alternate source</w:t>
      </w:r>
      <w:r w:rsidR="0011791B" w:rsidRPr="007A7D2D">
        <w:rPr>
          <w:rFonts w:asciiTheme="majorHAnsi" w:hAnsiTheme="majorHAnsi" w:cs="Times New Roman"/>
          <w:sz w:val="22"/>
          <w:szCs w:val="22"/>
        </w:rPr>
        <w:t>s</w:t>
      </w:r>
      <w:r w:rsidR="00B67298" w:rsidRPr="007A7D2D">
        <w:rPr>
          <w:rFonts w:asciiTheme="majorHAnsi" w:hAnsiTheme="majorHAnsi" w:cs="Times New Roman"/>
          <w:sz w:val="22"/>
          <w:szCs w:val="22"/>
        </w:rPr>
        <w:t>.</w:t>
      </w:r>
    </w:p>
    <w:p w14:paraId="43469E65" w14:textId="77777777" w:rsidR="00B9675C" w:rsidRPr="007A7D2D" w:rsidRDefault="00B9675C" w:rsidP="007A7D2D">
      <w:pPr>
        <w:widowControl w:val="0"/>
        <w:autoSpaceDE w:val="0"/>
        <w:autoSpaceDN w:val="0"/>
        <w:adjustRightInd w:val="0"/>
        <w:rPr>
          <w:rFonts w:asciiTheme="majorHAnsi" w:hAnsiTheme="majorHAnsi" w:cs="Times New Roman"/>
          <w:sz w:val="22"/>
          <w:szCs w:val="22"/>
        </w:rPr>
      </w:pPr>
    </w:p>
    <w:p w14:paraId="07375BA4" w14:textId="6E3943B6" w:rsidR="00B9675C" w:rsidRPr="007A7D2D" w:rsidRDefault="00B9675C"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Q</w:t>
      </w:r>
      <w:r w:rsidRPr="007A7D2D">
        <w:rPr>
          <w:rFonts w:asciiTheme="majorHAnsi" w:hAnsiTheme="majorHAnsi" w:cs="Times New Roman"/>
          <w:sz w:val="22"/>
          <w:szCs w:val="22"/>
        </w:rPr>
        <w:t>. Can a program or major professor supplement the CSC scholarship stipend?</w:t>
      </w:r>
    </w:p>
    <w:p w14:paraId="71C358F9" w14:textId="4EBF0B8C" w:rsidR="00B9675C" w:rsidRPr="007A7D2D" w:rsidRDefault="00B9675C" w:rsidP="007A7D2D">
      <w:pPr>
        <w:widowControl w:val="0"/>
        <w:autoSpaceDE w:val="0"/>
        <w:autoSpaceDN w:val="0"/>
        <w:adjustRightInd w:val="0"/>
        <w:rPr>
          <w:rFonts w:asciiTheme="majorHAnsi" w:hAnsiTheme="majorHAnsi" w:cs="Times New Roman"/>
          <w:sz w:val="22"/>
          <w:szCs w:val="22"/>
        </w:rPr>
      </w:pPr>
      <w:r w:rsidRPr="007A7D2D">
        <w:rPr>
          <w:rFonts w:asciiTheme="majorHAnsi" w:hAnsiTheme="majorHAnsi" w:cs="Times New Roman"/>
          <w:b/>
          <w:sz w:val="22"/>
          <w:szCs w:val="22"/>
        </w:rPr>
        <w:t>A</w:t>
      </w:r>
      <w:r w:rsidRPr="007A7D2D">
        <w:rPr>
          <w:rFonts w:asciiTheme="majorHAnsi" w:hAnsiTheme="majorHAnsi" w:cs="Times New Roman"/>
          <w:sz w:val="22"/>
          <w:szCs w:val="22"/>
        </w:rPr>
        <w:t xml:space="preserve">. Under certain conditions, supplemental stipend is allowed. The university guideline on this topic is </w:t>
      </w:r>
      <w:r w:rsidR="0011791B" w:rsidRPr="007A7D2D">
        <w:rPr>
          <w:rFonts w:asciiTheme="majorHAnsi" w:hAnsiTheme="majorHAnsi" w:cs="Times New Roman"/>
          <w:sz w:val="22"/>
          <w:szCs w:val="22"/>
        </w:rPr>
        <w:t xml:space="preserve">included </w:t>
      </w:r>
      <w:r w:rsidRPr="007A7D2D">
        <w:rPr>
          <w:rFonts w:asciiTheme="majorHAnsi" w:hAnsiTheme="majorHAnsi" w:cs="Times New Roman"/>
          <w:sz w:val="22"/>
          <w:szCs w:val="22"/>
        </w:rPr>
        <w:t>as a supplement to this document.</w:t>
      </w:r>
    </w:p>
    <w:p w14:paraId="0278B5D3" w14:textId="77777777" w:rsidR="009850C5" w:rsidRPr="007A7D2D" w:rsidRDefault="009850C5" w:rsidP="007A7D2D">
      <w:pPr>
        <w:rPr>
          <w:rFonts w:asciiTheme="majorHAnsi" w:hAnsiTheme="majorHAnsi" w:cs="Times New Roman"/>
          <w:sz w:val="22"/>
          <w:szCs w:val="22"/>
        </w:rPr>
      </w:pPr>
    </w:p>
    <w:p w14:paraId="480DDCDC" w14:textId="138AFE6E" w:rsidR="00B67298" w:rsidRPr="007A7D2D" w:rsidRDefault="00B67298" w:rsidP="007A7D2D">
      <w:pPr>
        <w:rPr>
          <w:rFonts w:asciiTheme="majorHAnsi" w:hAnsiTheme="majorHAnsi"/>
          <w:sz w:val="22"/>
          <w:szCs w:val="22"/>
        </w:rPr>
      </w:pPr>
      <w:r w:rsidRPr="007A7D2D">
        <w:rPr>
          <w:rFonts w:asciiTheme="majorHAnsi" w:hAnsiTheme="majorHAnsi"/>
          <w:b/>
          <w:sz w:val="22"/>
          <w:szCs w:val="22"/>
        </w:rPr>
        <w:t>Q.</w:t>
      </w:r>
      <w:r w:rsidRPr="007A7D2D">
        <w:rPr>
          <w:rFonts w:asciiTheme="majorHAnsi" w:hAnsiTheme="majorHAnsi"/>
          <w:sz w:val="22"/>
          <w:szCs w:val="22"/>
        </w:rPr>
        <w:t xml:space="preserve"> </w:t>
      </w:r>
      <w:r w:rsidR="0011791B" w:rsidRPr="007A7D2D">
        <w:rPr>
          <w:rFonts w:asciiTheme="majorHAnsi" w:hAnsiTheme="majorHAnsi"/>
          <w:sz w:val="22"/>
          <w:szCs w:val="22"/>
        </w:rPr>
        <w:t xml:space="preserve"> Where can I find additional information? </w:t>
      </w:r>
    </w:p>
    <w:p w14:paraId="2C1E2F42" w14:textId="56DEC22E" w:rsidR="005613CD" w:rsidRPr="007A7D2D" w:rsidRDefault="00E85A77" w:rsidP="007A7D2D">
      <w:pPr>
        <w:rPr>
          <w:rFonts w:asciiTheme="majorHAnsi" w:hAnsiTheme="majorHAnsi" w:cs="Times New Roman"/>
          <w:sz w:val="22"/>
          <w:szCs w:val="22"/>
        </w:rPr>
      </w:pPr>
      <w:hyperlink r:id="rId11" w:tgtFrame="_self" w:history="1">
        <w:r w:rsidR="005613CD" w:rsidRPr="007A7D2D">
          <w:rPr>
            <w:rFonts w:asciiTheme="majorHAnsi" w:hAnsiTheme="majorHAnsi" w:cs="Times New Roman"/>
            <w:color w:val="0000FF"/>
            <w:sz w:val="22"/>
            <w:szCs w:val="22"/>
            <w:u w:val="single"/>
          </w:rPr>
          <w:t>China Scholarship Council (CSC)</w:t>
        </w:r>
      </w:hyperlink>
      <w:r w:rsidR="005613CD" w:rsidRPr="007A7D2D">
        <w:rPr>
          <w:rFonts w:asciiTheme="majorHAnsi" w:hAnsiTheme="majorHAnsi" w:cs="Times New Roman"/>
          <w:sz w:val="22"/>
          <w:szCs w:val="22"/>
        </w:rPr>
        <w:t>.</w:t>
      </w:r>
    </w:p>
    <w:p w14:paraId="43F245D2" w14:textId="2D0C727C" w:rsidR="00025721" w:rsidRPr="007A7D2D" w:rsidRDefault="00372988" w:rsidP="007A7D2D">
      <w:pPr>
        <w:rPr>
          <w:rFonts w:asciiTheme="majorHAnsi" w:hAnsiTheme="majorHAnsi" w:cs="Times New Roman"/>
          <w:sz w:val="22"/>
          <w:szCs w:val="22"/>
        </w:rPr>
      </w:pPr>
      <w:hyperlink r:id="rId12" w:history="1">
        <w:r w:rsidR="00025721" w:rsidRPr="007A7D2D">
          <w:rPr>
            <w:rStyle w:val="Hyperlink"/>
            <w:rFonts w:asciiTheme="majorHAnsi" w:hAnsiTheme="majorHAnsi" w:cs="Times New Roman"/>
            <w:sz w:val="22"/>
            <w:szCs w:val="22"/>
          </w:rPr>
          <w:t>http://www.csc.edu.cn/edufair/default.aspx</w:t>
        </w:r>
      </w:hyperlink>
    </w:p>
    <w:p w14:paraId="256BA56F" w14:textId="0418953C" w:rsidR="009850C5" w:rsidRPr="00AD530F" w:rsidRDefault="009850C5" w:rsidP="00AD530F">
      <w:pPr>
        <w:jc w:val="both"/>
        <w:rPr>
          <w:rFonts w:ascii="Times New Roman" w:hAnsi="Times New Roman" w:cs="Times New Roman"/>
          <w:sz w:val="22"/>
          <w:szCs w:val="22"/>
        </w:rPr>
      </w:pPr>
    </w:p>
    <w:p w14:paraId="2DB6666C" w14:textId="375DC104" w:rsidR="009850C5" w:rsidRPr="00AD530F" w:rsidRDefault="001A517C" w:rsidP="00AD530F">
      <w:pPr>
        <w:jc w:val="both"/>
        <w:rPr>
          <w:rFonts w:ascii="Times New Roman" w:hAnsi="Times New Roman" w:cs="Times New Roman"/>
          <w:sz w:val="22"/>
          <w:szCs w:val="22"/>
        </w:rPr>
      </w:pPr>
      <w:r>
        <w:rPr>
          <w:noProof/>
        </w:rPr>
        <w:drawing>
          <wp:inline distT="0" distB="0" distL="0" distR="0" wp14:anchorId="40731AF0" wp14:editId="231452F7">
            <wp:extent cx="2854960" cy="1772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889" cy="1774103"/>
                    </a:xfrm>
                    <a:prstGeom prst="rect">
                      <a:avLst/>
                    </a:prstGeom>
                    <a:noFill/>
                    <a:ln>
                      <a:noFill/>
                    </a:ln>
                  </pic:spPr>
                </pic:pic>
              </a:graphicData>
            </a:graphic>
          </wp:inline>
        </w:drawing>
      </w:r>
      <w:r>
        <w:rPr>
          <w:rFonts w:ascii="Times New Roman" w:hAnsi="Times New Roman" w:cs="Times New Roman"/>
          <w:sz w:val="22"/>
          <w:szCs w:val="22"/>
        </w:rPr>
        <w:t xml:space="preserve"> </w:t>
      </w:r>
      <w:r w:rsidR="00467D95">
        <w:rPr>
          <w:rFonts w:ascii="Times New Roman" w:hAnsi="Times New Roman" w:cs="Times New Roman"/>
          <w:sz w:val="22"/>
          <w:szCs w:val="22"/>
        </w:rPr>
        <w:t xml:space="preserve">   </w:t>
      </w:r>
      <w:r>
        <w:rPr>
          <w:rFonts w:ascii="Times New Roman" w:hAnsi="Times New Roman" w:cs="Times New Roman"/>
          <w:sz w:val="22"/>
          <w:szCs w:val="22"/>
        </w:rPr>
        <w:t xml:space="preserve">  </w:t>
      </w:r>
      <w:r w:rsidR="00C64008">
        <w:rPr>
          <w:noProof/>
        </w:rPr>
        <w:drawing>
          <wp:inline distT="0" distB="0" distL="0" distR="0" wp14:anchorId="1AB3AAB5" wp14:editId="7FCCB59D">
            <wp:extent cx="2880360" cy="1804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8020" cy="1809469"/>
                    </a:xfrm>
                    <a:prstGeom prst="rect">
                      <a:avLst/>
                    </a:prstGeom>
                    <a:noFill/>
                    <a:ln>
                      <a:noFill/>
                    </a:ln>
                  </pic:spPr>
                </pic:pic>
              </a:graphicData>
            </a:graphic>
          </wp:inline>
        </w:drawing>
      </w:r>
    </w:p>
    <w:p w14:paraId="49840192" w14:textId="77777777" w:rsidR="009850C5" w:rsidRPr="00AD530F" w:rsidRDefault="009850C5" w:rsidP="00AD530F">
      <w:pPr>
        <w:jc w:val="both"/>
        <w:rPr>
          <w:rFonts w:ascii="Times New Roman" w:hAnsi="Times New Roman" w:cs="Times New Roman"/>
          <w:sz w:val="22"/>
          <w:szCs w:val="22"/>
        </w:rPr>
      </w:pPr>
    </w:p>
    <w:p w14:paraId="7DC3ED69" w14:textId="77777777" w:rsidR="001574C2" w:rsidRDefault="001574C2" w:rsidP="00AD530F">
      <w:pPr>
        <w:jc w:val="both"/>
        <w:rPr>
          <w:rFonts w:ascii="Times New Roman" w:hAnsi="Times New Roman" w:cs="Times New Roman"/>
          <w:sz w:val="22"/>
          <w:szCs w:val="22"/>
        </w:rPr>
      </w:pPr>
    </w:p>
    <w:p w14:paraId="693AB243" w14:textId="5D27A7A5" w:rsidR="0014160E" w:rsidRDefault="008B3A71" w:rsidP="00AD530F">
      <w:pPr>
        <w:jc w:val="both"/>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54DDA5B9" wp14:editId="035E8BD9">
            <wp:extent cx="5707380" cy="7350760"/>
            <wp:effectExtent l="0" t="0" r="7620" b="0"/>
            <wp:docPr id="2" name="Picture 2" descr="Macintosh HD:Users:makinc:Desktop:Screen Shot 2014-09-05 at 1.46.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kinc:Desktop:Screen Shot 2014-09-05 at 1.46.3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7350760"/>
                    </a:xfrm>
                    <a:prstGeom prst="rect">
                      <a:avLst/>
                    </a:prstGeom>
                    <a:noFill/>
                    <a:ln>
                      <a:noFill/>
                    </a:ln>
                  </pic:spPr>
                </pic:pic>
              </a:graphicData>
            </a:graphic>
          </wp:inline>
        </w:drawing>
      </w:r>
    </w:p>
    <w:p w14:paraId="0BD599CC" w14:textId="77777777" w:rsidR="0014160E" w:rsidRDefault="0014160E" w:rsidP="00AD530F">
      <w:pPr>
        <w:jc w:val="both"/>
        <w:rPr>
          <w:rFonts w:ascii="Times New Roman" w:hAnsi="Times New Roman" w:cs="Times New Roman"/>
          <w:sz w:val="22"/>
          <w:szCs w:val="22"/>
        </w:rPr>
      </w:pPr>
    </w:p>
    <w:p w14:paraId="1C79D857" w14:textId="77777777" w:rsidR="0014160E" w:rsidRDefault="0014160E" w:rsidP="00AD530F">
      <w:pPr>
        <w:jc w:val="both"/>
        <w:rPr>
          <w:rFonts w:ascii="Times New Roman" w:hAnsi="Times New Roman" w:cs="Times New Roman"/>
          <w:sz w:val="22"/>
          <w:szCs w:val="22"/>
        </w:rPr>
      </w:pPr>
    </w:p>
    <w:p w14:paraId="39D3B777" w14:textId="77777777" w:rsidR="008B3A71" w:rsidRDefault="008B3A71" w:rsidP="0014160E">
      <w:pPr>
        <w:ind w:right="-360"/>
        <w:jc w:val="both"/>
        <w:rPr>
          <w:rFonts w:ascii="Times New Roman" w:hAnsi="Times New Roman" w:cs="Times New Roman"/>
          <w:sz w:val="22"/>
          <w:szCs w:val="22"/>
        </w:rPr>
      </w:pPr>
    </w:p>
    <w:p w14:paraId="15A4C999" w14:textId="77777777" w:rsidR="00CD059E" w:rsidRDefault="00CD059E" w:rsidP="008B3A71">
      <w:pPr>
        <w:pStyle w:val="NoSpacing"/>
        <w:jc w:val="center"/>
        <w:rPr>
          <w:rFonts w:ascii="Arial" w:hAnsi="Arial" w:cs="Arial"/>
          <w:sz w:val="21"/>
          <w:szCs w:val="21"/>
        </w:rPr>
      </w:pPr>
    </w:p>
    <w:p w14:paraId="6DD6BB43" w14:textId="6AF13EE4" w:rsidR="00E85A77" w:rsidRDefault="00E85A77">
      <w:pPr>
        <w:rPr>
          <w:rFonts w:ascii="Arial" w:eastAsia="Times New Roman" w:hAnsi="Arial" w:cs="Arial"/>
          <w:sz w:val="21"/>
          <w:szCs w:val="21"/>
          <w:lang w:bidi="en-US"/>
        </w:rPr>
      </w:pPr>
      <w:r>
        <w:rPr>
          <w:rFonts w:ascii="Arial" w:hAnsi="Arial" w:cs="Arial"/>
          <w:sz w:val="21"/>
          <w:szCs w:val="21"/>
        </w:rPr>
        <w:br w:type="page"/>
      </w:r>
    </w:p>
    <w:p w14:paraId="4406990E" w14:textId="77777777" w:rsidR="00CD059E" w:rsidRDefault="00CD059E" w:rsidP="008B3A71">
      <w:pPr>
        <w:pStyle w:val="NoSpacing"/>
        <w:jc w:val="center"/>
        <w:rPr>
          <w:rFonts w:ascii="Arial" w:hAnsi="Arial" w:cs="Arial"/>
          <w:sz w:val="21"/>
          <w:szCs w:val="21"/>
        </w:rPr>
      </w:pPr>
    </w:p>
    <w:p w14:paraId="61DADA85" w14:textId="77777777" w:rsidR="00CD059E" w:rsidRDefault="00CD059E" w:rsidP="008B3A71">
      <w:pPr>
        <w:pStyle w:val="NoSpacing"/>
        <w:jc w:val="center"/>
        <w:rPr>
          <w:rFonts w:ascii="Arial" w:hAnsi="Arial" w:cs="Arial"/>
          <w:sz w:val="21"/>
          <w:szCs w:val="21"/>
        </w:rPr>
      </w:pPr>
    </w:p>
    <w:p w14:paraId="60CD6F51" w14:textId="00240EF0" w:rsidR="008B3A71" w:rsidRPr="007C1CB1" w:rsidRDefault="008B3A71" w:rsidP="008B3A71">
      <w:pPr>
        <w:pStyle w:val="NoSpacing"/>
        <w:jc w:val="center"/>
        <w:rPr>
          <w:rFonts w:asciiTheme="majorHAnsi" w:hAnsiTheme="majorHAnsi" w:cs="Arial"/>
          <w:b/>
          <w:sz w:val="21"/>
          <w:szCs w:val="21"/>
        </w:rPr>
      </w:pPr>
      <w:r w:rsidRPr="007C1CB1">
        <w:rPr>
          <w:rFonts w:asciiTheme="majorHAnsi" w:hAnsiTheme="majorHAnsi" w:cs="Arial"/>
          <w:b/>
          <w:sz w:val="21"/>
          <w:szCs w:val="21"/>
        </w:rPr>
        <w:t xml:space="preserve">SAMPLE </w:t>
      </w:r>
    </w:p>
    <w:p w14:paraId="766E4A44" w14:textId="5891B920" w:rsidR="008B3A71" w:rsidRPr="007C1CB1" w:rsidRDefault="008B3A71" w:rsidP="008B3A71">
      <w:pPr>
        <w:pStyle w:val="NoSpacing"/>
        <w:jc w:val="center"/>
        <w:rPr>
          <w:rFonts w:asciiTheme="majorHAnsi" w:hAnsiTheme="majorHAnsi" w:cs="Arial"/>
          <w:b/>
          <w:sz w:val="21"/>
          <w:szCs w:val="21"/>
        </w:rPr>
      </w:pPr>
      <w:r w:rsidRPr="007C1CB1">
        <w:rPr>
          <w:rFonts w:asciiTheme="majorHAnsi" w:hAnsiTheme="majorHAnsi" w:cs="Arial"/>
          <w:b/>
          <w:sz w:val="21"/>
          <w:szCs w:val="21"/>
        </w:rPr>
        <w:t xml:space="preserve">CONDITIONAL ADMISSION LETTER </w:t>
      </w:r>
    </w:p>
    <w:p w14:paraId="3E2A438D" w14:textId="77777777" w:rsidR="008B3A71" w:rsidRPr="007C1CB1" w:rsidRDefault="008B3A71" w:rsidP="008B3A71">
      <w:pPr>
        <w:pStyle w:val="NoSpacing"/>
        <w:rPr>
          <w:rFonts w:asciiTheme="majorHAnsi" w:hAnsiTheme="majorHAnsi" w:cs="Arial"/>
          <w:sz w:val="21"/>
          <w:szCs w:val="21"/>
        </w:rPr>
      </w:pPr>
    </w:p>
    <w:p w14:paraId="25B5F55A"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Dear {</w:t>
      </w:r>
      <w:r w:rsidRPr="007C1CB1">
        <w:rPr>
          <w:rFonts w:asciiTheme="majorHAnsi" w:hAnsiTheme="majorHAnsi" w:cs="Arial"/>
          <w:sz w:val="21"/>
          <w:szCs w:val="21"/>
          <w:highlight w:val="lightGray"/>
        </w:rPr>
        <w:t>NAME</w:t>
      </w:r>
      <w:r w:rsidRPr="007C1CB1">
        <w:rPr>
          <w:rFonts w:asciiTheme="majorHAnsi" w:hAnsiTheme="majorHAnsi" w:cs="Arial"/>
          <w:sz w:val="21"/>
          <w:szCs w:val="21"/>
        </w:rPr>
        <w:t xml:space="preserve">}: </w:t>
      </w:r>
    </w:p>
    <w:p w14:paraId="509242C7" w14:textId="77777777" w:rsidR="008B3A71" w:rsidRPr="007C1CB1" w:rsidRDefault="008B3A71" w:rsidP="008B3A71">
      <w:pPr>
        <w:pStyle w:val="NoSpacing"/>
        <w:rPr>
          <w:rFonts w:asciiTheme="majorHAnsi" w:hAnsiTheme="majorHAnsi" w:cs="Arial"/>
          <w:color w:val="A6A6A6" w:themeColor="background1" w:themeShade="A6"/>
          <w:sz w:val="21"/>
          <w:szCs w:val="21"/>
        </w:rPr>
      </w:pPr>
    </w:p>
    <w:p w14:paraId="1618B844" w14:textId="6F044708"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Congratulations on your conditional admission to the PhD program in {</w:t>
      </w:r>
      <w:r w:rsidRPr="007C1CB1">
        <w:rPr>
          <w:rFonts w:asciiTheme="majorHAnsi" w:hAnsiTheme="majorHAnsi" w:cs="Arial"/>
          <w:sz w:val="21"/>
          <w:szCs w:val="21"/>
          <w:highlight w:val="lightGray"/>
        </w:rPr>
        <w:t xml:space="preserve"> name of the Graduate Program</w:t>
      </w:r>
      <w:r w:rsidRPr="007C1CB1">
        <w:rPr>
          <w:rFonts w:asciiTheme="majorHAnsi" w:hAnsiTheme="majorHAnsi" w:cs="Arial"/>
          <w:sz w:val="21"/>
          <w:szCs w:val="21"/>
        </w:rPr>
        <w:t>} Engineering for the {</w:t>
      </w:r>
      <w:r w:rsidRPr="007C1CB1">
        <w:rPr>
          <w:rFonts w:asciiTheme="majorHAnsi" w:hAnsiTheme="majorHAnsi" w:cs="Arial"/>
          <w:sz w:val="21"/>
          <w:szCs w:val="21"/>
          <w:highlight w:val="lightGray"/>
        </w:rPr>
        <w:t>Semester and year</w:t>
      </w:r>
      <w:r w:rsidRPr="007C1CB1">
        <w:rPr>
          <w:rFonts w:asciiTheme="majorHAnsi" w:hAnsiTheme="majorHAnsi" w:cs="Arial"/>
          <w:sz w:val="21"/>
          <w:szCs w:val="21"/>
        </w:rPr>
        <w:t>}! Based on the strength of your academic performance, we will recommend your admission into the Ph</w:t>
      </w:r>
      <w:r w:rsidR="00C10C1D">
        <w:rPr>
          <w:rFonts w:asciiTheme="majorHAnsi" w:hAnsiTheme="majorHAnsi" w:cs="Arial"/>
          <w:sz w:val="21"/>
          <w:szCs w:val="21"/>
        </w:rPr>
        <w:t>.</w:t>
      </w:r>
      <w:r w:rsidRPr="007C1CB1">
        <w:rPr>
          <w:rFonts w:asciiTheme="majorHAnsi" w:hAnsiTheme="majorHAnsi" w:cs="Arial"/>
          <w:sz w:val="21"/>
          <w:szCs w:val="21"/>
        </w:rPr>
        <w:t>D</w:t>
      </w:r>
      <w:r w:rsidR="00C10C1D">
        <w:rPr>
          <w:rFonts w:asciiTheme="majorHAnsi" w:hAnsiTheme="majorHAnsi" w:cs="Arial"/>
          <w:sz w:val="21"/>
          <w:szCs w:val="21"/>
        </w:rPr>
        <w:t>.</w:t>
      </w:r>
      <w:r w:rsidRPr="007C1CB1">
        <w:rPr>
          <w:rFonts w:asciiTheme="majorHAnsi" w:hAnsiTheme="majorHAnsi" w:cs="Arial"/>
          <w:sz w:val="21"/>
          <w:szCs w:val="21"/>
        </w:rPr>
        <w:t xml:space="preserve"> program in {</w:t>
      </w:r>
      <w:r w:rsidRPr="007C1CB1">
        <w:rPr>
          <w:rFonts w:asciiTheme="majorHAnsi" w:hAnsiTheme="majorHAnsi" w:cs="Arial"/>
          <w:sz w:val="21"/>
          <w:szCs w:val="21"/>
          <w:highlight w:val="lightGray"/>
        </w:rPr>
        <w:t>Name of the Graduate Program</w:t>
      </w:r>
      <w:r w:rsidRPr="007C1CB1">
        <w:rPr>
          <w:rFonts w:asciiTheme="majorHAnsi" w:hAnsiTheme="majorHAnsi" w:cs="Arial"/>
          <w:sz w:val="21"/>
          <w:szCs w:val="21"/>
        </w:rPr>
        <w:t xml:space="preserve">}.  </w:t>
      </w:r>
    </w:p>
    <w:p w14:paraId="4D61D8BA" w14:textId="77777777" w:rsidR="008B3A71" w:rsidRPr="007C1CB1" w:rsidRDefault="008B3A71" w:rsidP="008B3A71">
      <w:pPr>
        <w:pStyle w:val="NoSpacing"/>
        <w:rPr>
          <w:rFonts w:asciiTheme="majorHAnsi" w:hAnsiTheme="majorHAnsi" w:cs="Arial"/>
          <w:sz w:val="21"/>
          <w:szCs w:val="21"/>
        </w:rPr>
      </w:pPr>
    </w:p>
    <w:p w14:paraId="3DC4311C"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In addition to providing you with an opportunity to earn a Ph.D. degree in {</w:t>
      </w:r>
      <w:r w:rsidRPr="007C1CB1">
        <w:rPr>
          <w:rFonts w:asciiTheme="majorHAnsi" w:hAnsiTheme="majorHAnsi" w:cs="Arial"/>
          <w:sz w:val="21"/>
          <w:szCs w:val="21"/>
          <w:highlight w:val="lightGray"/>
        </w:rPr>
        <w:t>name of the graduate program</w:t>
      </w:r>
      <w:r w:rsidRPr="007C1CB1">
        <w:rPr>
          <w:rFonts w:asciiTheme="majorHAnsi" w:hAnsiTheme="majorHAnsi" w:cs="Arial"/>
          <w:sz w:val="21"/>
          <w:szCs w:val="21"/>
        </w:rPr>
        <w:t>}, we are also offering you a scholarship which will cover your tuition provided that you make satisfactory progress toward your Ph.D. degree as determined by the {</w:t>
      </w:r>
      <w:r w:rsidRPr="007C1CB1">
        <w:rPr>
          <w:rFonts w:asciiTheme="majorHAnsi" w:hAnsiTheme="majorHAnsi" w:cs="Arial"/>
          <w:sz w:val="21"/>
          <w:szCs w:val="21"/>
          <w:highlight w:val="lightGray"/>
        </w:rPr>
        <w:t>name of the graduate program</w:t>
      </w:r>
      <w:r w:rsidRPr="007C1CB1">
        <w:rPr>
          <w:rFonts w:asciiTheme="majorHAnsi" w:hAnsiTheme="majorHAnsi" w:cs="Arial"/>
          <w:sz w:val="21"/>
          <w:szCs w:val="21"/>
        </w:rPr>
        <w:t>}, and you continue to receive Chinese Scholarship Council (CSC) doctoral scholarship while at ISU. The details of tuition scholarship along with other important information to help you become a part of our graduate program are detailed below. We sincerely hope you accept our offer and join us at Iowa State for your graduate study!</w:t>
      </w:r>
    </w:p>
    <w:p w14:paraId="2A9CDB56"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 xml:space="preserve">  </w:t>
      </w:r>
    </w:p>
    <w:p w14:paraId="5E9735C0" w14:textId="77777777" w:rsidR="008B3A71" w:rsidRPr="007C1CB1" w:rsidRDefault="008B3A71" w:rsidP="008B3A71">
      <w:pPr>
        <w:pStyle w:val="NoSpacing"/>
        <w:rPr>
          <w:rFonts w:asciiTheme="majorHAnsi" w:hAnsiTheme="majorHAnsi" w:cs="Arial"/>
          <w:b/>
          <w:sz w:val="21"/>
          <w:szCs w:val="21"/>
        </w:rPr>
      </w:pPr>
      <w:r w:rsidRPr="007C1CB1">
        <w:rPr>
          <w:rFonts w:asciiTheme="majorHAnsi" w:hAnsiTheme="majorHAnsi" w:cs="Arial"/>
          <w:b/>
          <w:sz w:val="21"/>
          <w:szCs w:val="21"/>
        </w:rPr>
        <w:t>Scholarship</w:t>
      </w:r>
    </w:p>
    <w:p w14:paraId="69F5F9D6"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 xml:space="preserve">As part of this offer, you will also be offered a scholarship that will cover the graduate student tuition. All tuition scholarships are contingent upon satisfactory progress toward completing your degree and your appointment as China Scholarship Council (CSC) scholars. You will be responsible for paying the university fees of approximately </w:t>
      </w:r>
      <w:r w:rsidRPr="007C1CB1">
        <w:rPr>
          <w:rFonts w:asciiTheme="majorHAnsi" w:hAnsiTheme="majorHAnsi" w:cs="Arial"/>
          <w:sz w:val="21"/>
          <w:szCs w:val="21"/>
          <w:highlight w:val="lightGray"/>
        </w:rPr>
        <w:t>$445</w:t>
      </w:r>
      <w:r w:rsidRPr="007C1CB1">
        <w:rPr>
          <w:rFonts w:asciiTheme="majorHAnsi" w:hAnsiTheme="majorHAnsi" w:cs="Arial"/>
          <w:sz w:val="21"/>
          <w:szCs w:val="21"/>
        </w:rPr>
        <w:t xml:space="preserve"> per semester. If you have inquiries about the scholarship and conditions, please contact {</w:t>
      </w:r>
      <w:r w:rsidRPr="007C1CB1">
        <w:rPr>
          <w:rFonts w:asciiTheme="majorHAnsi" w:hAnsiTheme="majorHAnsi" w:cs="Arial"/>
          <w:sz w:val="21"/>
          <w:szCs w:val="21"/>
          <w:highlight w:val="lightGray"/>
        </w:rPr>
        <w:t>DOGE’s name</w:t>
      </w:r>
      <w:r w:rsidRPr="007C1CB1">
        <w:rPr>
          <w:rFonts w:asciiTheme="majorHAnsi" w:hAnsiTheme="majorHAnsi" w:cs="Arial"/>
          <w:sz w:val="21"/>
          <w:szCs w:val="21"/>
        </w:rPr>
        <w:t xml:space="preserve">}, at </w:t>
      </w:r>
      <w:r w:rsidRPr="007C1CB1">
        <w:rPr>
          <w:rFonts w:asciiTheme="majorHAnsi" w:hAnsiTheme="majorHAnsi"/>
        </w:rPr>
        <w:t>{</w:t>
      </w:r>
      <w:r w:rsidRPr="007C1CB1">
        <w:rPr>
          <w:rFonts w:asciiTheme="majorHAnsi" w:hAnsiTheme="majorHAnsi"/>
          <w:highlight w:val="lightGray"/>
        </w:rPr>
        <w:t>DOGE’s e-mail address</w:t>
      </w:r>
      <w:r w:rsidRPr="007C1CB1">
        <w:rPr>
          <w:rFonts w:asciiTheme="majorHAnsi" w:hAnsiTheme="majorHAnsi"/>
        </w:rPr>
        <w:t xml:space="preserve">} </w:t>
      </w:r>
      <w:r w:rsidRPr="007C1CB1">
        <w:rPr>
          <w:rFonts w:asciiTheme="majorHAnsi" w:hAnsiTheme="majorHAnsi" w:cs="Arial"/>
          <w:sz w:val="21"/>
          <w:szCs w:val="21"/>
        </w:rPr>
        <w:t>or by phone at {</w:t>
      </w:r>
      <w:r w:rsidRPr="007C1CB1">
        <w:rPr>
          <w:rFonts w:asciiTheme="majorHAnsi" w:hAnsiTheme="majorHAnsi" w:cs="Arial"/>
          <w:sz w:val="21"/>
          <w:szCs w:val="21"/>
          <w:highlight w:val="lightGray"/>
        </w:rPr>
        <w:t>phone number</w:t>
      </w:r>
      <w:r w:rsidRPr="007C1CB1">
        <w:rPr>
          <w:rFonts w:asciiTheme="majorHAnsi" w:hAnsiTheme="majorHAnsi" w:cs="Arial"/>
          <w:sz w:val="21"/>
          <w:szCs w:val="21"/>
        </w:rPr>
        <w:t>}.</w:t>
      </w:r>
    </w:p>
    <w:p w14:paraId="1C7E86F2" w14:textId="77777777" w:rsidR="008B3A71" w:rsidRPr="007C1CB1" w:rsidRDefault="008B3A71" w:rsidP="008B3A71">
      <w:pPr>
        <w:pStyle w:val="NoSpacing"/>
        <w:rPr>
          <w:rFonts w:asciiTheme="majorHAnsi" w:hAnsiTheme="majorHAnsi" w:cs="Arial"/>
          <w:sz w:val="21"/>
          <w:szCs w:val="21"/>
        </w:rPr>
      </w:pPr>
    </w:p>
    <w:p w14:paraId="3D0BC396" w14:textId="77777777" w:rsidR="008B3A71" w:rsidRPr="007C1CB1" w:rsidRDefault="008B3A71" w:rsidP="008B3A71">
      <w:pPr>
        <w:pStyle w:val="NoSpacing"/>
        <w:rPr>
          <w:rFonts w:asciiTheme="majorHAnsi" w:hAnsiTheme="majorHAnsi" w:cs="Arial"/>
          <w:b/>
          <w:sz w:val="21"/>
          <w:szCs w:val="21"/>
        </w:rPr>
      </w:pPr>
      <w:r w:rsidRPr="007C1CB1">
        <w:rPr>
          <w:rFonts w:asciiTheme="majorHAnsi" w:hAnsiTheme="majorHAnsi" w:cs="Arial"/>
          <w:b/>
          <w:sz w:val="21"/>
          <w:szCs w:val="21"/>
        </w:rPr>
        <w:t>Major Professor</w:t>
      </w:r>
    </w:p>
    <w:p w14:paraId="075B2AE3" w14:textId="530E9279" w:rsidR="008B3A71" w:rsidRPr="007C1CB1" w:rsidRDefault="008B3A71" w:rsidP="008B3A71">
      <w:pPr>
        <w:pStyle w:val="NoSpacing"/>
        <w:rPr>
          <w:rFonts w:asciiTheme="majorHAnsi" w:hAnsiTheme="majorHAnsi" w:cs="Arial"/>
          <w:color w:val="1F497D"/>
          <w:sz w:val="21"/>
          <w:szCs w:val="21"/>
        </w:rPr>
      </w:pPr>
      <w:r w:rsidRPr="007C1CB1">
        <w:rPr>
          <w:rFonts w:asciiTheme="majorHAnsi" w:hAnsiTheme="majorHAnsi" w:cs="Arial"/>
          <w:sz w:val="21"/>
          <w:szCs w:val="21"/>
        </w:rPr>
        <w:t xml:space="preserve">As part of our graduate program, each student has a major professor who guides him/her through his/her studies. After your formal application, you will have the opportunity to interact with our faculty and decide upon a major professor who will guide </w:t>
      </w:r>
      <w:r w:rsidR="00C10C1D">
        <w:rPr>
          <w:rFonts w:asciiTheme="majorHAnsi" w:hAnsiTheme="majorHAnsi" w:cs="Arial"/>
          <w:sz w:val="21"/>
          <w:szCs w:val="21"/>
        </w:rPr>
        <w:t>you during your graduate study.</w:t>
      </w:r>
      <w:r w:rsidRPr="007C1CB1">
        <w:rPr>
          <w:rFonts w:asciiTheme="majorHAnsi" w:hAnsiTheme="majorHAnsi" w:cs="Arial"/>
          <w:sz w:val="21"/>
          <w:szCs w:val="21"/>
        </w:rPr>
        <w:t xml:space="preserve"> If you have any immediate inquiries about your plans for graduate study, you can contact {</w:t>
      </w:r>
      <w:r w:rsidRPr="007C1CB1">
        <w:rPr>
          <w:rFonts w:asciiTheme="majorHAnsi" w:hAnsiTheme="majorHAnsi" w:cs="Arial"/>
          <w:sz w:val="21"/>
          <w:szCs w:val="21"/>
          <w:highlight w:val="lightGray"/>
        </w:rPr>
        <w:t>DOGE’s name</w:t>
      </w:r>
      <w:r w:rsidRPr="007C1CB1">
        <w:rPr>
          <w:rFonts w:asciiTheme="majorHAnsi" w:hAnsiTheme="majorHAnsi" w:cs="Arial"/>
          <w:sz w:val="21"/>
          <w:szCs w:val="21"/>
        </w:rPr>
        <w:t xml:space="preserve">} by e-mail at </w:t>
      </w:r>
      <w:r w:rsidRPr="007C1CB1">
        <w:rPr>
          <w:rFonts w:asciiTheme="majorHAnsi" w:hAnsiTheme="majorHAnsi"/>
        </w:rPr>
        <w:t>{</w:t>
      </w:r>
      <w:r w:rsidRPr="007C1CB1">
        <w:rPr>
          <w:rFonts w:asciiTheme="majorHAnsi" w:hAnsiTheme="majorHAnsi"/>
          <w:highlight w:val="lightGray"/>
        </w:rPr>
        <w:t>DOGE’s e-mail address</w:t>
      </w:r>
      <w:r w:rsidRPr="007C1CB1">
        <w:rPr>
          <w:rFonts w:asciiTheme="majorHAnsi" w:hAnsiTheme="majorHAnsi"/>
        </w:rPr>
        <w:t>}.</w:t>
      </w:r>
      <w:r w:rsidRPr="007C1CB1">
        <w:rPr>
          <w:rFonts w:asciiTheme="majorHAnsi" w:hAnsiTheme="majorHAnsi" w:cs="Arial"/>
          <w:color w:val="1F497D"/>
          <w:sz w:val="21"/>
          <w:szCs w:val="21"/>
        </w:rPr>
        <w:t xml:space="preserve"> </w:t>
      </w:r>
      <w:r w:rsidRPr="007C1CB1">
        <w:rPr>
          <w:rFonts w:asciiTheme="majorHAnsi" w:hAnsiTheme="majorHAnsi" w:cs="Arial"/>
          <w:color w:val="000000"/>
          <w:sz w:val="21"/>
          <w:szCs w:val="21"/>
        </w:rPr>
        <w:t>Attached is a listing of faculty involved in our</w:t>
      </w:r>
      <w:r w:rsidRPr="007C1CB1">
        <w:rPr>
          <w:rFonts w:asciiTheme="majorHAnsi" w:hAnsiTheme="majorHAnsi" w:cs="Arial"/>
          <w:color w:val="1F497D"/>
          <w:sz w:val="21"/>
          <w:szCs w:val="21"/>
        </w:rPr>
        <w:t xml:space="preserve"> </w:t>
      </w:r>
      <w:r w:rsidRPr="007C1CB1">
        <w:rPr>
          <w:rFonts w:asciiTheme="majorHAnsi" w:hAnsiTheme="majorHAnsi" w:cs="Arial"/>
          <w:sz w:val="21"/>
          <w:szCs w:val="21"/>
        </w:rPr>
        <w:t>graduate research programs</w:t>
      </w:r>
      <w:r w:rsidRPr="007C1CB1">
        <w:rPr>
          <w:rFonts w:asciiTheme="majorHAnsi" w:hAnsiTheme="majorHAnsi" w:cs="Arial"/>
          <w:color w:val="1F497D"/>
          <w:sz w:val="21"/>
          <w:szCs w:val="21"/>
        </w:rPr>
        <w:t>.</w:t>
      </w:r>
      <w:r w:rsidRPr="007C1CB1">
        <w:rPr>
          <w:rFonts w:asciiTheme="majorHAnsi" w:hAnsiTheme="majorHAnsi" w:cs="Arial"/>
          <w:color w:val="000000"/>
          <w:sz w:val="21"/>
          <w:szCs w:val="21"/>
        </w:rPr>
        <w:t xml:space="preserve"> We encourage you to review the expertise of the faculty by viewing their research interests at </w:t>
      </w:r>
      <w:r w:rsidRPr="007C1CB1">
        <w:rPr>
          <w:rFonts w:asciiTheme="majorHAnsi" w:hAnsiTheme="majorHAnsi"/>
          <w:highlight w:val="lightGray"/>
        </w:rPr>
        <w:t>{department’s website address}</w:t>
      </w:r>
      <w:r w:rsidRPr="007C1CB1">
        <w:rPr>
          <w:rFonts w:asciiTheme="majorHAnsi" w:hAnsiTheme="majorHAnsi"/>
        </w:rPr>
        <w:t>.</w:t>
      </w:r>
    </w:p>
    <w:p w14:paraId="4F88EE53" w14:textId="77777777" w:rsidR="008B3A71" w:rsidRPr="007C1CB1" w:rsidRDefault="008B3A71" w:rsidP="008B3A71">
      <w:pPr>
        <w:pStyle w:val="NoSpacing"/>
        <w:rPr>
          <w:rFonts w:asciiTheme="majorHAnsi" w:hAnsiTheme="majorHAnsi" w:cs="Arial"/>
          <w:sz w:val="21"/>
          <w:szCs w:val="21"/>
        </w:rPr>
      </w:pPr>
    </w:p>
    <w:p w14:paraId="532BD844" w14:textId="77777777" w:rsidR="008B3A71" w:rsidRPr="007C1CB1" w:rsidRDefault="008B3A71" w:rsidP="008B3A71">
      <w:pPr>
        <w:pStyle w:val="NoSpacing"/>
        <w:rPr>
          <w:rFonts w:asciiTheme="majorHAnsi" w:hAnsiTheme="majorHAnsi" w:cs="Arial"/>
          <w:b/>
          <w:sz w:val="21"/>
          <w:szCs w:val="21"/>
        </w:rPr>
      </w:pPr>
      <w:r w:rsidRPr="007C1CB1">
        <w:rPr>
          <w:rFonts w:asciiTheme="majorHAnsi" w:hAnsiTheme="majorHAnsi" w:cs="Arial"/>
          <w:b/>
          <w:sz w:val="21"/>
          <w:szCs w:val="21"/>
        </w:rPr>
        <w:t>Your decision</w:t>
      </w:r>
    </w:p>
    <w:p w14:paraId="54149B0B"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 xml:space="preserve">Please let us know whether you are accepting the conditional admission offer as soon as possible. You will have to complete the graduate application for fall </w:t>
      </w:r>
      <w:r w:rsidRPr="007C1CB1">
        <w:rPr>
          <w:rFonts w:asciiTheme="majorHAnsi" w:hAnsiTheme="majorHAnsi" w:cs="Arial"/>
          <w:sz w:val="21"/>
          <w:szCs w:val="21"/>
          <w:highlight w:val="lightGray"/>
        </w:rPr>
        <w:t>{year}</w:t>
      </w:r>
      <w:r w:rsidRPr="007C1CB1">
        <w:rPr>
          <w:rFonts w:asciiTheme="majorHAnsi" w:hAnsiTheme="majorHAnsi" w:cs="Arial"/>
          <w:sz w:val="21"/>
          <w:szCs w:val="21"/>
        </w:rPr>
        <w:t xml:space="preserve"> admissions through the website (</w:t>
      </w:r>
      <w:hyperlink r:id="rId16" w:history="1">
        <w:r w:rsidRPr="007C1CB1">
          <w:rPr>
            <w:rFonts w:asciiTheme="majorHAnsi" w:hAnsiTheme="majorHAnsi" w:cs="Arial"/>
            <w:sz w:val="21"/>
            <w:szCs w:val="21"/>
          </w:rPr>
          <w:t>http://www.admissions.iastate.edu/apply/graduate.php</w:t>
        </w:r>
      </w:hyperlink>
      <w:r w:rsidRPr="007C1CB1">
        <w:rPr>
          <w:rFonts w:asciiTheme="majorHAnsi" w:hAnsiTheme="majorHAnsi" w:cs="Arial"/>
          <w:sz w:val="21"/>
          <w:szCs w:val="21"/>
        </w:rPr>
        <w:t xml:space="preserve">) as soon as possible but no later than </w:t>
      </w:r>
      <w:r w:rsidRPr="007C1CB1">
        <w:rPr>
          <w:rFonts w:asciiTheme="majorHAnsi" w:hAnsiTheme="majorHAnsi" w:cs="Arial"/>
          <w:sz w:val="21"/>
          <w:szCs w:val="21"/>
          <w:highlight w:val="lightGray"/>
        </w:rPr>
        <w:t>{Deadline}</w:t>
      </w:r>
      <w:r w:rsidRPr="007C1CB1">
        <w:rPr>
          <w:rFonts w:asciiTheme="majorHAnsi" w:hAnsiTheme="majorHAnsi" w:cs="Arial"/>
          <w:sz w:val="21"/>
          <w:szCs w:val="21"/>
        </w:rPr>
        <w:t xml:space="preserve">.  </w:t>
      </w:r>
    </w:p>
    <w:p w14:paraId="358CD5E1" w14:textId="77777777" w:rsidR="008B3A71" w:rsidRPr="007C1CB1" w:rsidRDefault="008B3A71" w:rsidP="008B3A71">
      <w:pPr>
        <w:pStyle w:val="NoSpacing"/>
        <w:rPr>
          <w:rFonts w:asciiTheme="majorHAnsi" w:hAnsiTheme="majorHAnsi" w:cs="Arial"/>
          <w:sz w:val="21"/>
          <w:szCs w:val="21"/>
        </w:rPr>
      </w:pPr>
    </w:p>
    <w:p w14:paraId="76F5ED41" w14:textId="122AC9A9"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Graduate study is a challenging and rewarding experience, and your qualifications indicate that you would find our outstanding students and faculty a stimulating group of colleagues.  I look forward to seeing you on campus next fall semester. If I may be of assistance, please do not hesitate to contact me.</w:t>
      </w:r>
    </w:p>
    <w:p w14:paraId="539BD29E" w14:textId="77777777" w:rsidR="008B3A71" w:rsidRPr="007C1CB1" w:rsidRDefault="008B3A71" w:rsidP="008B3A71">
      <w:pPr>
        <w:pStyle w:val="NoSpacing"/>
        <w:rPr>
          <w:rFonts w:asciiTheme="majorHAnsi" w:hAnsiTheme="majorHAnsi" w:cs="Arial"/>
          <w:sz w:val="21"/>
          <w:szCs w:val="21"/>
        </w:rPr>
      </w:pPr>
    </w:p>
    <w:p w14:paraId="1BEBE8EB"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Sincerely,</w:t>
      </w:r>
    </w:p>
    <w:p w14:paraId="445339F7" w14:textId="77777777" w:rsidR="008B3A71" w:rsidRPr="007C1CB1" w:rsidRDefault="008B3A71" w:rsidP="008B3A71">
      <w:pPr>
        <w:pStyle w:val="NoSpacing"/>
        <w:rPr>
          <w:rFonts w:asciiTheme="majorHAnsi" w:hAnsiTheme="majorHAnsi" w:cs="Arial"/>
          <w:sz w:val="21"/>
          <w:szCs w:val="21"/>
        </w:rPr>
      </w:pPr>
    </w:p>
    <w:p w14:paraId="47E39438" w14:textId="77777777"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w:t>
      </w:r>
      <w:r w:rsidRPr="007C1CB1">
        <w:rPr>
          <w:rFonts w:asciiTheme="majorHAnsi" w:hAnsiTheme="majorHAnsi" w:cs="Arial"/>
          <w:sz w:val="21"/>
          <w:szCs w:val="21"/>
          <w:highlight w:val="lightGray"/>
        </w:rPr>
        <w:t>DOGE’s name</w:t>
      </w:r>
      <w:r w:rsidRPr="007C1CB1">
        <w:rPr>
          <w:rFonts w:asciiTheme="majorHAnsi" w:hAnsiTheme="majorHAnsi" w:cs="Arial"/>
          <w:sz w:val="21"/>
          <w:szCs w:val="21"/>
        </w:rPr>
        <w:t xml:space="preserve">} </w:t>
      </w:r>
    </w:p>
    <w:p w14:paraId="00B9F9DF" w14:textId="7DBB8978" w:rsidR="008B3A71" w:rsidRPr="007C1CB1" w:rsidRDefault="00C10C1D" w:rsidP="008B3A71">
      <w:pPr>
        <w:pStyle w:val="NoSpacing"/>
        <w:rPr>
          <w:rFonts w:asciiTheme="majorHAnsi" w:hAnsiTheme="majorHAnsi" w:cs="Arial"/>
          <w:sz w:val="21"/>
          <w:szCs w:val="21"/>
        </w:rPr>
      </w:pPr>
      <w:r>
        <w:rPr>
          <w:rFonts w:asciiTheme="majorHAnsi" w:hAnsiTheme="majorHAnsi" w:cs="Arial"/>
          <w:sz w:val="21"/>
          <w:szCs w:val="21"/>
        </w:rPr>
        <w:t>Director of Graduate</w:t>
      </w:r>
      <w:r w:rsidR="008B3A71" w:rsidRPr="007C1CB1">
        <w:rPr>
          <w:rFonts w:asciiTheme="majorHAnsi" w:hAnsiTheme="majorHAnsi" w:cs="Arial"/>
          <w:sz w:val="21"/>
          <w:szCs w:val="21"/>
        </w:rPr>
        <w:t xml:space="preserve"> Education</w:t>
      </w:r>
    </w:p>
    <w:p w14:paraId="3A8B44C9" w14:textId="77777777" w:rsidR="005613CD"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w:t>
      </w:r>
      <w:r w:rsidRPr="007C1CB1">
        <w:rPr>
          <w:rFonts w:asciiTheme="majorHAnsi" w:hAnsiTheme="majorHAnsi" w:cs="Arial"/>
          <w:sz w:val="21"/>
          <w:szCs w:val="21"/>
          <w:highlight w:val="lightGray"/>
        </w:rPr>
        <w:t>Name of the Graduate Program</w:t>
      </w:r>
      <w:r w:rsidRPr="007C1CB1">
        <w:rPr>
          <w:rFonts w:asciiTheme="majorHAnsi" w:hAnsiTheme="majorHAnsi" w:cs="Arial"/>
          <w:sz w:val="21"/>
          <w:szCs w:val="21"/>
        </w:rPr>
        <w:t>}</w:t>
      </w:r>
      <w:r w:rsidRPr="007C1CB1">
        <w:rPr>
          <w:rFonts w:asciiTheme="majorHAnsi" w:hAnsiTheme="majorHAnsi" w:cs="Arial"/>
          <w:sz w:val="21"/>
          <w:szCs w:val="21"/>
        </w:rPr>
        <w:br/>
      </w:r>
    </w:p>
    <w:p w14:paraId="77060CE9" w14:textId="0BDAA140" w:rsidR="008B3A71" w:rsidRPr="007C1CB1" w:rsidRDefault="008B3A71" w:rsidP="008B3A71">
      <w:pPr>
        <w:pStyle w:val="NoSpacing"/>
        <w:rPr>
          <w:rFonts w:asciiTheme="majorHAnsi" w:hAnsiTheme="majorHAnsi" w:cs="Arial"/>
          <w:sz w:val="21"/>
          <w:szCs w:val="21"/>
        </w:rPr>
      </w:pPr>
      <w:r w:rsidRPr="007C1CB1">
        <w:rPr>
          <w:rFonts w:asciiTheme="majorHAnsi" w:hAnsiTheme="majorHAnsi" w:cs="Arial"/>
          <w:sz w:val="21"/>
          <w:szCs w:val="21"/>
        </w:rPr>
        <w:t>encl. List of faculty members involved in graduate education</w:t>
      </w:r>
    </w:p>
    <w:p w14:paraId="40AA500A" w14:textId="77777777" w:rsidR="008B3A71" w:rsidRDefault="008B3A71" w:rsidP="0014160E">
      <w:pPr>
        <w:ind w:right="-360"/>
        <w:jc w:val="both"/>
        <w:rPr>
          <w:rFonts w:ascii="Times New Roman" w:hAnsi="Times New Roman" w:cs="Times New Roman"/>
          <w:sz w:val="22"/>
          <w:szCs w:val="22"/>
        </w:rPr>
      </w:pPr>
    </w:p>
    <w:p w14:paraId="40E6FE71" w14:textId="77777777" w:rsidR="00CD059E" w:rsidRDefault="00CD059E" w:rsidP="0014160E">
      <w:pPr>
        <w:ind w:right="-360"/>
        <w:jc w:val="both"/>
        <w:rPr>
          <w:rFonts w:ascii="Times New Roman" w:hAnsi="Times New Roman" w:cs="Times New Roman"/>
          <w:sz w:val="22"/>
          <w:szCs w:val="22"/>
        </w:rPr>
      </w:pPr>
    </w:p>
    <w:p w14:paraId="6077E17C" w14:textId="77777777" w:rsidR="001574C2" w:rsidRDefault="001574C2" w:rsidP="0014160E">
      <w:pPr>
        <w:ind w:right="-360"/>
        <w:jc w:val="both"/>
        <w:rPr>
          <w:rFonts w:ascii="Times New Roman" w:hAnsi="Times New Roman" w:cs="Times New Roman"/>
          <w:sz w:val="22"/>
          <w:szCs w:val="22"/>
        </w:rPr>
      </w:pPr>
    </w:p>
    <w:p w14:paraId="72123420" w14:textId="77777777" w:rsidR="001574C2" w:rsidRDefault="001574C2" w:rsidP="0014160E">
      <w:pPr>
        <w:ind w:right="-360"/>
        <w:jc w:val="both"/>
        <w:rPr>
          <w:rFonts w:ascii="Times New Roman" w:hAnsi="Times New Roman" w:cs="Times New Roman"/>
          <w:sz w:val="22"/>
          <w:szCs w:val="22"/>
        </w:rPr>
      </w:pPr>
    </w:p>
    <w:p w14:paraId="3F66A6E9" w14:textId="77777777" w:rsidR="001574C2" w:rsidRDefault="001574C2" w:rsidP="0014160E">
      <w:pPr>
        <w:ind w:right="-360"/>
        <w:jc w:val="both"/>
        <w:rPr>
          <w:rFonts w:ascii="Times New Roman" w:hAnsi="Times New Roman" w:cs="Times New Roman"/>
          <w:sz w:val="22"/>
          <w:szCs w:val="22"/>
        </w:rPr>
      </w:pPr>
    </w:p>
    <w:p w14:paraId="553B9258" w14:textId="4CFE3AED" w:rsidR="008858F4" w:rsidRPr="00B14FAB" w:rsidRDefault="008858F4" w:rsidP="008858F4">
      <w:pPr>
        <w:jc w:val="center"/>
        <w:rPr>
          <w:rFonts w:asciiTheme="majorHAnsi" w:hAnsiTheme="majorHAnsi" w:cs="Times New Roman"/>
          <w:b/>
          <w:sz w:val="22"/>
          <w:szCs w:val="22"/>
        </w:rPr>
      </w:pPr>
      <w:r w:rsidRPr="00B14FAB">
        <w:rPr>
          <w:rFonts w:asciiTheme="majorHAnsi" w:hAnsiTheme="majorHAnsi" w:cs="Times New Roman"/>
          <w:b/>
          <w:sz w:val="22"/>
          <w:szCs w:val="22"/>
        </w:rPr>
        <w:t>Chinese Scholarship Council Ph</w:t>
      </w:r>
      <w:r w:rsidR="007C1CB1" w:rsidRPr="00B14FAB">
        <w:rPr>
          <w:rFonts w:asciiTheme="majorHAnsi" w:hAnsiTheme="majorHAnsi" w:cs="Times New Roman"/>
          <w:b/>
          <w:sz w:val="22"/>
          <w:szCs w:val="22"/>
        </w:rPr>
        <w:t>.</w:t>
      </w:r>
      <w:r w:rsidRPr="00B14FAB">
        <w:rPr>
          <w:rFonts w:asciiTheme="majorHAnsi" w:hAnsiTheme="majorHAnsi" w:cs="Times New Roman"/>
          <w:b/>
          <w:sz w:val="22"/>
          <w:szCs w:val="22"/>
        </w:rPr>
        <w:t>D</w:t>
      </w:r>
      <w:r w:rsidR="007C1CB1" w:rsidRPr="00B14FAB">
        <w:rPr>
          <w:rFonts w:asciiTheme="majorHAnsi" w:hAnsiTheme="majorHAnsi" w:cs="Times New Roman"/>
          <w:b/>
          <w:sz w:val="22"/>
          <w:szCs w:val="22"/>
        </w:rPr>
        <w:t>.</w:t>
      </w:r>
      <w:r w:rsidRPr="00B14FAB">
        <w:rPr>
          <w:rFonts w:asciiTheme="majorHAnsi" w:hAnsiTheme="majorHAnsi" w:cs="Times New Roman"/>
          <w:b/>
          <w:sz w:val="22"/>
          <w:szCs w:val="22"/>
        </w:rPr>
        <w:t xml:space="preserve"> Supplemental Funding Guidelines</w:t>
      </w:r>
    </w:p>
    <w:p w14:paraId="696A0DBD" w14:textId="77777777" w:rsidR="008858F4" w:rsidRPr="00B14FAB" w:rsidRDefault="008858F4" w:rsidP="008858F4">
      <w:pPr>
        <w:jc w:val="center"/>
        <w:rPr>
          <w:rFonts w:asciiTheme="majorHAnsi" w:hAnsiTheme="majorHAnsi" w:cs="Times New Roman"/>
          <w:sz w:val="22"/>
          <w:szCs w:val="22"/>
        </w:rPr>
      </w:pPr>
      <w:r w:rsidRPr="00B14FAB">
        <w:rPr>
          <w:rFonts w:asciiTheme="majorHAnsi" w:hAnsiTheme="majorHAnsi" w:cs="Times New Roman"/>
          <w:sz w:val="22"/>
          <w:szCs w:val="22"/>
        </w:rPr>
        <w:t>(October 7, 2013)</w:t>
      </w:r>
    </w:p>
    <w:p w14:paraId="249DE859" w14:textId="77777777" w:rsidR="008858F4" w:rsidRPr="00B14FAB" w:rsidRDefault="008858F4" w:rsidP="008858F4">
      <w:pPr>
        <w:rPr>
          <w:rFonts w:asciiTheme="majorHAnsi" w:hAnsiTheme="majorHAnsi" w:cs="Times New Roman"/>
          <w:b/>
          <w:sz w:val="22"/>
          <w:szCs w:val="22"/>
        </w:rPr>
      </w:pPr>
      <w:r w:rsidRPr="00B14FAB">
        <w:rPr>
          <w:rFonts w:asciiTheme="majorHAnsi" w:hAnsiTheme="majorHAnsi" w:cs="Times New Roman"/>
          <w:b/>
          <w:sz w:val="22"/>
          <w:szCs w:val="22"/>
        </w:rPr>
        <w:t>Background</w:t>
      </w:r>
    </w:p>
    <w:p w14:paraId="58E76C42" w14:textId="75FE7C80" w:rsidR="008858F4" w:rsidRPr="00B14FAB" w:rsidRDefault="008858F4" w:rsidP="008858F4">
      <w:pPr>
        <w:rPr>
          <w:rFonts w:asciiTheme="majorHAnsi" w:hAnsiTheme="majorHAnsi" w:cs="Times New Roman"/>
          <w:sz w:val="22"/>
          <w:szCs w:val="22"/>
        </w:rPr>
      </w:pPr>
      <w:r w:rsidRPr="00B14FAB">
        <w:rPr>
          <w:rFonts w:asciiTheme="majorHAnsi" w:hAnsiTheme="majorHAnsi" w:cs="Times New Roman"/>
          <w:sz w:val="22"/>
          <w:szCs w:val="22"/>
        </w:rPr>
        <w:t>The Chinese Scholarship Council program provides funding for PhD students to pursue Ph</w:t>
      </w:r>
      <w:r w:rsidR="00C10C1D">
        <w:rPr>
          <w:rFonts w:asciiTheme="majorHAnsi" w:hAnsiTheme="majorHAnsi" w:cs="Times New Roman"/>
          <w:sz w:val="22"/>
          <w:szCs w:val="22"/>
        </w:rPr>
        <w:t>.</w:t>
      </w:r>
      <w:r w:rsidRPr="00B14FAB">
        <w:rPr>
          <w:rFonts w:asciiTheme="majorHAnsi" w:hAnsiTheme="majorHAnsi" w:cs="Times New Roman"/>
          <w:sz w:val="22"/>
          <w:szCs w:val="22"/>
        </w:rPr>
        <w:t>D</w:t>
      </w:r>
      <w:r w:rsidR="00C10C1D">
        <w:rPr>
          <w:rFonts w:asciiTheme="majorHAnsi" w:hAnsiTheme="majorHAnsi" w:cs="Times New Roman"/>
          <w:sz w:val="22"/>
          <w:szCs w:val="22"/>
        </w:rPr>
        <w:t>.</w:t>
      </w:r>
      <w:r w:rsidRPr="00B14FAB">
        <w:rPr>
          <w:rFonts w:asciiTheme="majorHAnsi" w:hAnsiTheme="majorHAnsi" w:cs="Times New Roman"/>
          <w:sz w:val="22"/>
          <w:szCs w:val="22"/>
        </w:rPr>
        <w:t xml:space="preserve"> degrees at ISU, </w:t>
      </w:r>
      <w:r w:rsidR="00C10C1D">
        <w:rPr>
          <w:rFonts w:asciiTheme="majorHAnsi" w:hAnsiTheme="majorHAnsi" w:cs="Times New Roman"/>
          <w:sz w:val="22"/>
          <w:szCs w:val="22"/>
        </w:rPr>
        <w:t xml:space="preserve">as well as other universities. </w:t>
      </w:r>
      <w:r w:rsidRPr="00B14FAB">
        <w:rPr>
          <w:rFonts w:asciiTheme="majorHAnsi" w:hAnsiTheme="majorHAnsi" w:cs="Times New Roman"/>
          <w:sz w:val="22"/>
          <w:szCs w:val="22"/>
        </w:rPr>
        <w:t>The funding is provided on a selective basis, to students who are expected to complete the requirements for the Ph</w:t>
      </w:r>
      <w:r w:rsidR="00C10C1D">
        <w:rPr>
          <w:rFonts w:asciiTheme="majorHAnsi" w:hAnsiTheme="majorHAnsi" w:cs="Times New Roman"/>
          <w:sz w:val="22"/>
          <w:szCs w:val="22"/>
        </w:rPr>
        <w:t>.</w:t>
      </w:r>
      <w:r w:rsidRPr="00B14FAB">
        <w:rPr>
          <w:rFonts w:asciiTheme="majorHAnsi" w:hAnsiTheme="majorHAnsi" w:cs="Times New Roman"/>
          <w:sz w:val="22"/>
          <w:szCs w:val="22"/>
        </w:rPr>
        <w:t>D</w:t>
      </w:r>
      <w:r w:rsidR="00C10C1D">
        <w:rPr>
          <w:rFonts w:asciiTheme="majorHAnsi" w:hAnsiTheme="majorHAnsi" w:cs="Times New Roman"/>
          <w:sz w:val="22"/>
          <w:szCs w:val="22"/>
        </w:rPr>
        <w:t>.</w:t>
      </w:r>
      <w:r w:rsidRPr="00B14FAB">
        <w:rPr>
          <w:rFonts w:asciiTheme="majorHAnsi" w:hAnsiTheme="majorHAnsi" w:cs="Times New Roman"/>
          <w:sz w:val="22"/>
          <w:szCs w:val="22"/>
        </w:rPr>
        <w:t xml:space="preserve"> in a</w:t>
      </w:r>
      <w:r w:rsidR="00C10C1D">
        <w:rPr>
          <w:rFonts w:asciiTheme="majorHAnsi" w:hAnsiTheme="majorHAnsi" w:cs="Times New Roman"/>
          <w:sz w:val="22"/>
          <w:szCs w:val="22"/>
        </w:rPr>
        <w:t xml:space="preserve"> reasonably short period time. </w:t>
      </w:r>
      <w:r w:rsidRPr="00B14FAB">
        <w:rPr>
          <w:rFonts w:asciiTheme="majorHAnsi" w:hAnsiTheme="majorHAnsi" w:cs="Times New Roman"/>
          <w:sz w:val="22"/>
          <w:szCs w:val="22"/>
        </w:rPr>
        <w:t xml:space="preserve">As a result, it is a CSC expectation that scholars not be appointed to graduate assistantships that could delay their </w:t>
      </w:r>
      <w:r w:rsidR="00C10C1D">
        <w:rPr>
          <w:rFonts w:asciiTheme="majorHAnsi" w:hAnsiTheme="majorHAnsi" w:cs="Times New Roman"/>
          <w:sz w:val="22"/>
          <w:szCs w:val="22"/>
        </w:rPr>
        <w:t xml:space="preserve">progress or degree completion. </w:t>
      </w:r>
      <w:r w:rsidRPr="00B14FAB">
        <w:rPr>
          <w:rFonts w:asciiTheme="majorHAnsi" w:hAnsiTheme="majorHAnsi" w:cs="Times New Roman"/>
          <w:sz w:val="22"/>
          <w:szCs w:val="22"/>
        </w:rPr>
        <w:t>Unfortunately, it is not unusual for the stipends provided to scholars to be below the minimum expected half</w:t>
      </w:r>
      <w:r w:rsidR="00C10C1D">
        <w:rPr>
          <w:rFonts w:asciiTheme="majorHAnsi" w:hAnsiTheme="majorHAnsi" w:cs="Times New Roman"/>
          <w:sz w:val="22"/>
          <w:szCs w:val="22"/>
        </w:rPr>
        <w:t xml:space="preserve">-time graduate stipend at ISU. </w:t>
      </w:r>
      <w:r w:rsidRPr="00B14FAB">
        <w:rPr>
          <w:rFonts w:asciiTheme="majorHAnsi" w:hAnsiTheme="majorHAnsi" w:cs="Times New Roman"/>
          <w:sz w:val="22"/>
          <w:szCs w:val="22"/>
        </w:rPr>
        <w:t>These guidelines are intended to provide a framework for supplementing scholar stipends via mechanisms that are unlikely to delay degree completion.</w:t>
      </w:r>
    </w:p>
    <w:p w14:paraId="213BFEA5" w14:textId="77777777" w:rsidR="00CD059E" w:rsidRPr="00B14FAB" w:rsidRDefault="00CD059E" w:rsidP="008858F4">
      <w:pPr>
        <w:rPr>
          <w:rFonts w:asciiTheme="majorHAnsi" w:hAnsiTheme="majorHAnsi" w:cs="Times New Roman"/>
          <w:sz w:val="22"/>
          <w:szCs w:val="22"/>
        </w:rPr>
      </w:pPr>
    </w:p>
    <w:p w14:paraId="4130F638" w14:textId="77777777" w:rsidR="008858F4" w:rsidRPr="00B14FAB" w:rsidRDefault="008858F4" w:rsidP="008858F4">
      <w:pPr>
        <w:rPr>
          <w:rFonts w:asciiTheme="majorHAnsi" w:hAnsiTheme="majorHAnsi" w:cs="Times New Roman"/>
          <w:b/>
          <w:sz w:val="22"/>
          <w:szCs w:val="22"/>
        </w:rPr>
      </w:pPr>
      <w:r w:rsidRPr="00B14FAB">
        <w:rPr>
          <w:rFonts w:asciiTheme="majorHAnsi" w:hAnsiTheme="majorHAnsi" w:cs="Times New Roman"/>
          <w:b/>
          <w:sz w:val="22"/>
          <w:szCs w:val="22"/>
        </w:rPr>
        <w:t>Potential Supplemental Funding Mechanisms</w:t>
      </w:r>
    </w:p>
    <w:p w14:paraId="0E629ECF" w14:textId="77777777"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It is appropriate, when possible, to provide supplemental funding to CSC scholars as scholarships that are in addition to their full tuition scholarships.</w:t>
      </w:r>
    </w:p>
    <w:p w14:paraId="78732437" w14:textId="77777777"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It is appropriate to appoint CSC scholars as up to ¼-time graduate research assistants if their RA appointment responsibilities are directly related to their dissertation research.</w:t>
      </w:r>
    </w:p>
    <w:p w14:paraId="74415AF2" w14:textId="77777777"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It is not appropriate to appoint CSC scholars as graduate administrative assistants or graduate teaching assistants.</w:t>
      </w:r>
    </w:p>
    <w:p w14:paraId="0A4AF79E" w14:textId="77777777"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It is not appropriate to appoint CSC scholars as hourly employees.</w:t>
      </w:r>
    </w:p>
    <w:p w14:paraId="790A2C0E" w14:textId="3386BCF0"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All CSC scholars are categorized as externally funded graduate assistants and are thus assessed resident tuition and receive full tuition scholarships as Ph</w:t>
      </w:r>
      <w:r w:rsidR="00C10C1D">
        <w:rPr>
          <w:rFonts w:asciiTheme="majorHAnsi" w:hAnsiTheme="majorHAnsi" w:cs="Times New Roman"/>
          <w:sz w:val="22"/>
          <w:szCs w:val="22"/>
        </w:rPr>
        <w:t>.</w:t>
      </w:r>
      <w:r w:rsidRPr="00B14FAB">
        <w:rPr>
          <w:rFonts w:asciiTheme="majorHAnsi" w:hAnsiTheme="majorHAnsi" w:cs="Times New Roman"/>
          <w:sz w:val="22"/>
          <w:szCs w:val="22"/>
        </w:rPr>
        <w:t>D</w:t>
      </w:r>
      <w:r w:rsidR="00C10C1D">
        <w:rPr>
          <w:rFonts w:asciiTheme="majorHAnsi" w:hAnsiTheme="majorHAnsi" w:cs="Times New Roman"/>
          <w:sz w:val="22"/>
          <w:szCs w:val="22"/>
        </w:rPr>
        <w:t>.</w:t>
      </w:r>
      <w:r w:rsidRPr="00B14FAB">
        <w:rPr>
          <w:rFonts w:asciiTheme="majorHAnsi" w:hAnsiTheme="majorHAnsi" w:cs="Times New Roman"/>
          <w:sz w:val="22"/>
          <w:szCs w:val="22"/>
        </w:rPr>
        <w:t xml:space="preserve"> students, regardless of whether or not they are provided supplemental funding.</w:t>
      </w:r>
    </w:p>
    <w:p w14:paraId="1649161E" w14:textId="77777777" w:rsidR="008858F4" w:rsidRPr="00B14FAB" w:rsidRDefault="008858F4" w:rsidP="007A3AA1">
      <w:pPr>
        <w:pStyle w:val="ListParagraph"/>
        <w:numPr>
          <w:ilvl w:val="0"/>
          <w:numId w:val="10"/>
        </w:numPr>
        <w:spacing w:after="200"/>
        <w:rPr>
          <w:rFonts w:asciiTheme="majorHAnsi" w:hAnsiTheme="majorHAnsi" w:cs="Times New Roman"/>
          <w:sz w:val="22"/>
          <w:szCs w:val="22"/>
        </w:rPr>
      </w:pPr>
      <w:r w:rsidRPr="00B14FAB">
        <w:rPr>
          <w:rFonts w:asciiTheme="majorHAnsi" w:hAnsiTheme="majorHAnsi" w:cs="Times New Roman"/>
          <w:sz w:val="22"/>
          <w:szCs w:val="22"/>
        </w:rPr>
        <w:t>Academic colleges may have policies restricting the types of supplemental funding that are allowed for CSC scholars, but it is expected that such policies will still enable reasonable supplemental funding to be provided to CSC scholars with stipends that are lower that ISU expected minimums.</w:t>
      </w:r>
    </w:p>
    <w:p w14:paraId="497F7423" w14:textId="107555D5" w:rsidR="008858F4" w:rsidRPr="00B14FAB" w:rsidRDefault="00B14FAB" w:rsidP="00C10C1D">
      <w:pPr>
        <w:spacing w:after="200"/>
        <w:jc w:val="center"/>
        <w:rPr>
          <w:rFonts w:asciiTheme="majorHAnsi" w:hAnsiTheme="majorHAnsi" w:cs="Times New Roman"/>
          <w:b/>
          <w:sz w:val="22"/>
          <w:szCs w:val="22"/>
        </w:rPr>
      </w:pPr>
      <w:r>
        <w:rPr>
          <w:rFonts w:asciiTheme="majorHAnsi" w:hAnsiTheme="majorHAnsi" w:cs="Times New Roman"/>
          <w:b/>
          <w:sz w:val="22"/>
          <w:szCs w:val="22"/>
        </w:rPr>
        <w:t xml:space="preserve">Iowa State University </w:t>
      </w:r>
      <w:r w:rsidR="008858F4" w:rsidRPr="00B14FAB">
        <w:rPr>
          <w:rFonts w:asciiTheme="majorHAnsi" w:hAnsiTheme="majorHAnsi" w:cs="Times New Roman"/>
          <w:b/>
          <w:sz w:val="22"/>
          <w:szCs w:val="22"/>
        </w:rPr>
        <w:t>College of Engineering Guidelines for Supplemental Funding</w:t>
      </w:r>
    </w:p>
    <w:p w14:paraId="17BE9279" w14:textId="77777777" w:rsidR="008858F4" w:rsidRPr="00B14FAB" w:rsidRDefault="008858F4" w:rsidP="00C10C1D">
      <w:pPr>
        <w:jc w:val="center"/>
        <w:rPr>
          <w:rFonts w:asciiTheme="majorHAnsi" w:hAnsiTheme="majorHAnsi" w:cs="Times New Roman"/>
          <w:sz w:val="22"/>
          <w:szCs w:val="22"/>
        </w:rPr>
      </w:pPr>
      <w:r w:rsidRPr="00B14FAB">
        <w:rPr>
          <w:rFonts w:asciiTheme="majorHAnsi" w:hAnsiTheme="majorHAnsi" w:cs="Times New Roman"/>
          <w:sz w:val="22"/>
          <w:szCs w:val="22"/>
        </w:rPr>
        <w:t>SUPPLEMENTAL FUNDING GUIDLEINES FOR CSC SCHOLARS</w:t>
      </w:r>
    </w:p>
    <w:p w14:paraId="0505F038" w14:textId="77777777" w:rsidR="008858F4" w:rsidRPr="00B14FAB" w:rsidRDefault="008858F4" w:rsidP="008858F4">
      <w:pPr>
        <w:rPr>
          <w:rFonts w:asciiTheme="majorHAnsi" w:hAnsiTheme="majorHAnsi" w:cs="Times New Roman"/>
          <w:sz w:val="22"/>
          <w:szCs w:val="22"/>
        </w:rPr>
      </w:pPr>
    </w:p>
    <w:p w14:paraId="4FDD5A07" w14:textId="0D4DAE5C" w:rsidR="008858F4" w:rsidRPr="00B14FAB" w:rsidRDefault="008858F4" w:rsidP="008858F4">
      <w:pPr>
        <w:rPr>
          <w:rFonts w:asciiTheme="majorHAnsi" w:hAnsiTheme="majorHAnsi" w:cs="Times New Roman"/>
          <w:sz w:val="22"/>
          <w:szCs w:val="22"/>
        </w:rPr>
      </w:pPr>
      <w:r w:rsidRPr="00B14FAB">
        <w:rPr>
          <w:rFonts w:asciiTheme="majorHAnsi" w:hAnsiTheme="majorHAnsi" w:cs="Times New Roman"/>
          <w:sz w:val="22"/>
          <w:szCs w:val="22"/>
        </w:rPr>
        <w:t xml:space="preserve">ISU has an agreement with the China Scholarship Council (CSC) that provides opportunities to top Chinese graduates to pursue advanced degree at Iowa State University (ISU). The CSC awardees are provided by </w:t>
      </w:r>
      <w:r w:rsidR="00C10C1D">
        <w:rPr>
          <w:rFonts w:asciiTheme="majorHAnsi" w:hAnsiTheme="majorHAnsi" w:cs="Times New Roman"/>
          <w:sz w:val="22"/>
          <w:szCs w:val="22"/>
        </w:rPr>
        <w:t xml:space="preserve">a scholarship by </w:t>
      </w:r>
      <w:r w:rsidRPr="00B14FAB">
        <w:rPr>
          <w:rFonts w:asciiTheme="majorHAnsi" w:hAnsiTheme="majorHAnsi" w:cs="Times New Roman"/>
          <w:sz w:val="22"/>
          <w:szCs w:val="22"/>
        </w:rPr>
        <w:t>the Chinese gov</w:t>
      </w:r>
      <w:r w:rsidR="00C10C1D">
        <w:rPr>
          <w:rFonts w:asciiTheme="majorHAnsi" w:hAnsiTheme="majorHAnsi" w:cs="Times New Roman"/>
          <w:sz w:val="22"/>
          <w:szCs w:val="22"/>
        </w:rPr>
        <w:t>ernment that</w:t>
      </w:r>
      <w:r w:rsidRPr="00B14FAB">
        <w:rPr>
          <w:rFonts w:asciiTheme="majorHAnsi" w:hAnsiTheme="majorHAnsi" w:cs="Times New Roman"/>
          <w:sz w:val="22"/>
          <w:szCs w:val="22"/>
        </w:rPr>
        <w:t xml:space="preserve"> includes </w:t>
      </w:r>
      <w:r w:rsidR="00C10C1D">
        <w:rPr>
          <w:rFonts w:asciiTheme="majorHAnsi" w:hAnsiTheme="majorHAnsi" w:cs="Times New Roman"/>
          <w:sz w:val="22"/>
          <w:szCs w:val="22"/>
        </w:rPr>
        <w:t xml:space="preserve">a </w:t>
      </w:r>
      <w:r w:rsidRPr="00B14FAB">
        <w:rPr>
          <w:rFonts w:asciiTheme="majorHAnsi" w:hAnsiTheme="majorHAnsi" w:cs="Times New Roman"/>
          <w:sz w:val="22"/>
          <w:szCs w:val="22"/>
        </w:rPr>
        <w:t>stipend (up to 48 months), international health insurance, round trip plane ticket, and expenses for book purchase</w:t>
      </w:r>
      <w:r w:rsidR="00C10C1D">
        <w:rPr>
          <w:rFonts w:asciiTheme="majorHAnsi" w:hAnsiTheme="majorHAnsi" w:cs="Times New Roman"/>
          <w:sz w:val="22"/>
          <w:szCs w:val="22"/>
        </w:rPr>
        <w:t>s</w:t>
      </w:r>
      <w:r w:rsidRPr="00B14FAB">
        <w:rPr>
          <w:rFonts w:asciiTheme="majorHAnsi" w:hAnsiTheme="majorHAnsi" w:cs="Times New Roman"/>
          <w:sz w:val="22"/>
          <w:szCs w:val="22"/>
        </w:rPr>
        <w:t xml:space="preserve">. In addition, ISU provides tuition scholarship for the awardees as long as they receive CSC scholarship and making adequate progress toward their respective degrees. </w:t>
      </w:r>
    </w:p>
    <w:p w14:paraId="79D39588" w14:textId="77777777" w:rsidR="008858F4" w:rsidRPr="00B14FAB" w:rsidRDefault="008858F4" w:rsidP="008858F4">
      <w:pPr>
        <w:rPr>
          <w:rFonts w:asciiTheme="majorHAnsi" w:hAnsiTheme="majorHAnsi" w:cs="Times New Roman"/>
          <w:sz w:val="22"/>
          <w:szCs w:val="22"/>
        </w:rPr>
      </w:pPr>
    </w:p>
    <w:p w14:paraId="451C7E30" w14:textId="77777777" w:rsidR="008858F4" w:rsidRPr="00B14FAB" w:rsidRDefault="008858F4" w:rsidP="008858F4">
      <w:pPr>
        <w:rPr>
          <w:rFonts w:asciiTheme="majorHAnsi" w:hAnsiTheme="majorHAnsi" w:cs="Times New Roman"/>
          <w:sz w:val="22"/>
          <w:szCs w:val="22"/>
        </w:rPr>
      </w:pPr>
      <w:r w:rsidRPr="00B14FAB">
        <w:rPr>
          <w:rFonts w:asciiTheme="majorHAnsi" w:hAnsiTheme="majorHAnsi" w:cs="Times New Roman"/>
          <w:sz w:val="22"/>
          <w:szCs w:val="22"/>
        </w:rPr>
        <w:t xml:space="preserve">The stipend level is determined by the CSC for each location presumably depending on the cost of living for a particular site. Although the stipend provided by the CSC is deemed to be adequate for living expenses, it is often lower than the stipend offered by the individual departments at ISU. </w:t>
      </w:r>
    </w:p>
    <w:p w14:paraId="7121D3F9" w14:textId="77777777" w:rsidR="008858F4" w:rsidRPr="00B14FAB" w:rsidRDefault="008858F4" w:rsidP="008858F4">
      <w:pPr>
        <w:rPr>
          <w:rFonts w:asciiTheme="majorHAnsi" w:hAnsiTheme="majorHAnsi" w:cs="Times New Roman"/>
          <w:sz w:val="22"/>
          <w:szCs w:val="22"/>
        </w:rPr>
      </w:pPr>
    </w:p>
    <w:p w14:paraId="2D4F2126" w14:textId="6725A005" w:rsidR="00B9675C" w:rsidRPr="00B14FAB" w:rsidRDefault="008858F4" w:rsidP="00C241BF">
      <w:pPr>
        <w:rPr>
          <w:rFonts w:asciiTheme="majorHAnsi" w:hAnsiTheme="majorHAnsi" w:cs="Times New Roman"/>
          <w:sz w:val="22"/>
          <w:szCs w:val="22"/>
        </w:rPr>
      </w:pPr>
      <w:r w:rsidRPr="00B14FAB">
        <w:rPr>
          <w:rFonts w:asciiTheme="majorHAnsi" w:hAnsiTheme="majorHAnsi" w:cs="Times New Roman"/>
          <w:sz w:val="22"/>
          <w:szCs w:val="22"/>
        </w:rPr>
        <w:t xml:space="preserve">In order to prevent hardship that student may experience and to even out the differences between the stipend offered by ISU and CSC, individual departments, at their discretion and depending on the availability of funds, may provide supplemental funding in the form of scholarship in an amount such that total scholarship amount (CSC and ISU) </w:t>
      </w:r>
      <w:r w:rsidR="006F6C8C">
        <w:rPr>
          <w:rFonts w:asciiTheme="majorHAnsi" w:hAnsiTheme="majorHAnsi" w:cs="Times New Roman"/>
          <w:sz w:val="22"/>
          <w:szCs w:val="22"/>
        </w:rPr>
        <w:t xml:space="preserve">must </w:t>
      </w:r>
      <w:r w:rsidRPr="00B14FAB">
        <w:rPr>
          <w:rFonts w:asciiTheme="majorHAnsi" w:hAnsiTheme="majorHAnsi" w:cs="Times New Roman"/>
          <w:sz w:val="22"/>
          <w:szCs w:val="22"/>
        </w:rPr>
        <w:t>not to exceed the departmental stipend of</w:t>
      </w:r>
      <w:r w:rsidR="00C10C1D">
        <w:rPr>
          <w:rFonts w:asciiTheme="majorHAnsi" w:hAnsiTheme="majorHAnsi" w:cs="Times New Roman"/>
          <w:sz w:val="22"/>
          <w:szCs w:val="22"/>
        </w:rPr>
        <w:t>fered to its graduate students.</w:t>
      </w:r>
      <w:r w:rsidRPr="00B14FAB">
        <w:rPr>
          <w:rFonts w:asciiTheme="majorHAnsi" w:hAnsiTheme="majorHAnsi" w:cs="Times New Roman"/>
          <w:sz w:val="22"/>
          <w:szCs w:val="22"/>
        </w:rPr>
        <w:t xml:space="preserve"> Student must provide formal CSC offer letter spelling out the stipend amount and other benefits. Funding source for the supplemental scholarship is expected to come from either the major professor or departmental funds.</w:t>
      </w:r>
    </w:p>
    <w:sectPr w:rsidR="00B9675C" w:rsidRPr="00B14FAB" w:rsidSect="007A3AA1">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25DC" w14:textId="77777777" w:rsidR="00F94369" w:rsidRDefault="00F94369" w:rsidP="00387655">
      <w:r>
        <w:separator/>
      </w:r>
    </w:p>
  </w:endnote>
  <w:endnote w:type="continuationSeparator" w:id="0">
    <w:p w14:paraId="27207277" w14:textId="77777777" w:rsidR="00F94369" w:rsidRDefault="00F94369" w:rsidP="0038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6D4D" w14:textId="77777777" w:rsidR="00C10C1D" w:rsidRDefault="00C10C1D" w:rsidP="00C10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792C6" w14:textId="77777777" w:rsidR="00C10C1D" w:rsidRDefault="00C10C1D" w:rsidP="00387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E375" w14:textId="77777777" w:rsidR="00C10C1D" w:rsidRDefault="00C10C1D" w:rsidP="00C10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988">
      <w:rPr>
        <w:rStyle w:val="PageNumber"/>
        <w:noProof/>
      </w:rPr>
      <w:t>1</w:t>
    </w:r>
    <w:r>
      <w:rPr>
        <w:rStyle w:val="PageNumber"/>
      </w:rPr>
      <w:fldChar w:fldCharType="end"/>
    </w:r>
  </w:p>
  <w:p w14:paraId="652DD5F4" w14:textId="77777777" w:rsidR="00C10C1D" w:rsidRDefault="00C10C1D" w:rsidP="00387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1DC8D" w14:textId="77777777" w:rsidR="00F94369" w:rsidRDefault="00F94369" w:rsidP="00387655">
      <w:r>
        <w:separator/>
      </w:r>
    </w:p>
  </w:footnote>
  <w:footnote w:type="continuationSeparator" w:id="0">
    <w:p w14:paraId="42761F70" w14:textId="77777777" w:rsidR="00F94369" w:rsidRDefault="00F94369" w:rsidP="00387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A2C"/>
    <w:multiLevelType w:val="hybridMultilevel"/>
    <w:tmpl w:val="D1125886"/>
    <w:lvl w:ilvl="0" w:tplc="2C44737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nsid w:val="115F17F3"/>
    <w:multiLevelType w:val="hybridMultilevel"/>
    <w:tmpl w:val="0144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E07D5"/>
    <w:multiLevelType w:val="hybridMultilevel"/>
    <w:tmpl w:val="562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77099"/>
    <w:multiLevelType w:val="hybridMultilevel"/>
    <w:tmpl w:val="EA26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27F63"/>
    <w:multiLevelType w:val="hybridMultilevel"/>
    <w:tmpl w:val="8ACEA9CE"/>
    <w:lvl w:ilvl="0" w:tplc="E500ABC6">
      <w:start w:val="2"/>
      <w:numFmt w:val="decimal"/>
      <w:lvlText w:val="(%1)"/>
      <w:lvlJc w:val="left"/>
      <w:pPr>
        <w:ind w:hanging="336"/>
        <w:jc w:val="left"/>
      </w:pPr>
      <w:rPr>
        <w:rFonts w:ascii="Times New Roman" w:eastAsia="Times New Roman" w:hAnsi="Times New Roman" w:hint="default"/>
        <w:w w:val="102"/>
        <w:sz w:val="20"/>
        <w:szCs w:val="20"/>
      </w:rPr>
    </w:lvl>
    <w:lvl w:ilvl="1" w:tplc="7FDA51E2">
      <w:start w:val="1"/>
      <w:numFmt w:val="bullet"/>
      <w:lvlText w:val="•"/>
      <w:lvlJc w:val="left"/>
      <w:rPr>
        <w:rFonts w:hint="default"/>
      </w:rPr>
    </w:lvl>
    <w:lvl w:ilvl="2" w:tplc="D0A49A38">
      <w:start w:val="1"/>
      <w:numFmt w:val="bullet"/>
      <w:lvlText w:val="•"/>
      <w:lvlJc w:val="left"/>
      <w:rPr>
        <w:rFonts w:hint="default"/>
      </w:rPr>
    </w:lvl>
    <w:lvl w:ilvl="3" w:tplc="EB9C7454">
      <w:start w:val="1"/>
      <w:numFmt w:val="bullet"/>
      <w:lvlText w:val="•"/>
      <w:lvlJc w:val="left"/>
      <w:rPr>
        <w:rFonts w:hint="default"/>
      </w:rPr>
    </w:lvl>
    <w:lvl w:ilvl="4" w:tplc="4A24A95A">
      <w:start w:val="1"/>
      <w:numFmt w:val="bullet"/>
      <w:lvlText w:val="•"/>
      <w:lvlJc w:val="left"/>
      <w:rPr>
        <w:rFonts w:hint="default"/>
      </w:rPr>
    </w:lvl>
    <w:lvl w:ilvl="5" w:tplc="5FD04B7C">
      <w:start w:val="1"/>
      <w:numFmt w:val="bullet"/>
      <w:lvlText w:val="•"/>
      <w:lvlJc w:val="left"/>
      <w:rPr>
        <w:rFonts w:hint="default"/>
      </w:rPr>
    </w:lvl>
    <w:lvl w:ilvl="6" w:tplc="231440F4">
      <w:start w:val="1"/>
      <w:numFmt w:val="bullet"/>
      <w:lvlText w:val="•"/>
      <w:lvlJc w:val="left"/>
      <w:rPr>
        <w:rFonts w:hint="default"/>
      </w:rPr>
    </w:lvl>
    <w:lvl w:ilvl="7" w:tplc="57FA992C">
      <w:start w:val="1"/>
      <w:numFmt w:val="bullet"/>
      <w:lvlText w:val="•"/>
      <w:lvlJc w:val="left"/>
      <w:rPr>
        <w:rFonts w:hint="default"/>
      </w:rPr>
    </w:lvl>
    <w:lvl w:ilvl="8" w:tplc="93DABE66">
      <w:start w:val="1"/>
      <w:numFmt w:val="bullet"/>
      <w:lvlText w:val="•"/>
      <w:lvlJc w:val="left"/>
      <w:rPr>
        <w:rFonts w:hint="default"/>
      </w:rPr>
    </w:lvl>
  </w:abstractNum>
  <w:abstractNum w:abstractNumId="5">
    <w:nsid w:val="610137DD"/>
    <w:multiLevelType w:val="hybridMultilevel"/>
    <w:tmpl w:val="3F9A4972"/>
    <w:lvl w:ilvl="0" w:tplc="D85CFBFA">
      <w:start w:val="3"/>
      <w:numFmt w:val="decimal"/>
      <w:lvlText w:val="%1."/>
      <w:lvlJc w:val="left"/>
      <w:pPr>
        <w:ind w:hanging="336"/>
        <w:jc w:val="left"/>
      </w:pPr>
      <w:rPr>
        <w:rFonts w:ascii="Times New Roman" w:eastAsia="Times New Roman" w:hAnsi="Times New Roman" w:hint="default"/>
        <w:b/>
        <w:bCs/>
        <w:w w:val="99"/>
        <w:sz w:val="20"/>
        <w:szCs w:val="20"/>
      </w:rPr>
    </w:lvl>
    <w:lvl w:ilvl="1" w:tplc="04090001">
      <w:start w:val="1"/>
      <w:numFmt w:val="bullet"/>
      <w:lvlText w:val=""/>
      <w:lvlJc w:val="left"/>
      <w:pPr>
        <w:ind w:left="9" w:hanging="360"/>
      </w:pPr>
      <w:rPr>
        <w:rFonts w:ascii="Symbol" w:hAnsi="Symbol" w:hint="default"/>
        <w:w w:val="110"/>
        <w:sz w:val="19"/>
        <w:szCs w:val="19"/>
      </w:rPr>
    </w:lvl>
    <w:lvl w:ilvl="2" w:tplc="0409000F">
      <w:start w:val="1"/>
      <w:numFmt w:val="decimal"/>
      <w:lvlText w:val="%3."/>
      <w:lvlJc w:val="left"/>
      <w:pPr>
        <w:ind w:left="360" w:hanging="360"/>
      </w:pPr>
      <w:rPr>
        <w:rFonts w:hint="default"/>
      </w:rPr>
    </w:lvl>
    <w:lvl w:ilvl="3" w:tplc="6A70C4D6">
      <w:start w:val="1"/>
      <w:numFmt w:val="bullet"/>
      <w:lvlText w:val="•"/>
      <w:lvlJc w:val="left"/>
      <w:rPr>
        <w:rFonts w:hint="default"/>
      </w:rPr>
    </w:lvl>
    <w:lvl w:ilvl="4" w:tplc="F9FCFD06">
      <w:start w:val="1"/>
      <w:numFmt w:val="bullet"/>
      <w:lvlText w:val="•"/>
      <w:lvlJc w:val="left"/>
      <w:rPr>
        <w:rFonts w:hint="default"/>
      </w:rPr>
    </w:lvl>
    <w:lvl w:ilvl="5" w:tplc="8126EE2C">
      <w:start w:val="1"/>
      <w:numFmt w:val="bullet"/>
      <w:lvlText w:val="•"/>
      <w:lvlJc w:val="left"/>
      <w:rPr>
        <w:rFonts w:hint="default"/>
      </w:rPr>
    </w:lvl>
    <w:lvl w:ilvl="6" w:tplc="CC9039AE">
      <w:start w:val="1"/>
      <w:numFmt w:val="bullet"/>
      <w:lvlText w:val="•"/>
      <w:lvlJc w:val="left"/>
      <w:rPr>
        <w:rFonts w:hint="default"/>
      </w:rPr>
    </w:lvl>
    <w:lvl w:ilvl="7" w:tplc="5A90BFE2">
      <w:start w:val="1"/>
      <w:numFmt w:val="bullet"/>
      <w:lvlText w:val="•"/>
      <w:lvlJc w:val="left"/>
      <w:rPr>
        <w:rFonts w:hint="default"/>
      </w:rPr>
    </w:lvl>
    <w:lvl w:ilvl="8" w:tplc="D0C00AA6">
      <w:start w:val="1"/>
      <w:numFmt w:val="bullet"/>
      <w:lvlText w:val="•"/>
      <w:lvlJc w:val="left"/>
      <w:rPr>
        <w:rFonts w:hint="default"/>
      </w:rPr>
    </w:lvl>
  </w:abstractNum>
  <w:abstractNum w:abstractNumId="6">
    <w:nsid w:val="6F0014CF"/>
    <w:multiLevelType w:val="hybridMultilevel"/>
    <w:tmpl w:val="B7AA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36A82"/>
    <w:multiLevelType w:val="hybridMultilevel"/>
    <w:tmpl w:val="70ACF810"/>
    <w:lvl w:ilvl="0" w:tplc="47501794">
      <w:start w:val="1"/>
      <w:numFmt w:val="decimal"/>
      <w:lvlText w:val="(%1)"/>
      <w:lvlJc w:val="left"/>
      <w:pPr>
        <w:ind w:hanging="331"/>
        <w:jc w:val="left"/>
      </w:pPr>
      <w:rPr>
        <w:rFonts w:ascii="Times New Roman" w:eastAsia="Times New Roman" w:hAnsi="Times New Roman" w:hint="default"/>
        <w:w w:val="102"/>
        <w:sz w:val="20"/>
        <w:szCs w:val="20"/>
      </w:rPr>
    </w:lvl>
    <w:lvl w:ilvl="1" w:tplc="F3A0D822">
      <w:start w:val="1"/>
      <w:numFmt w:val="bullet"/>
      <w:lvlText w:val="•"/>
      <w:lvlJc w:val="left"/>
      <w:rPr>
        <w:rFonts w:hint="default"/>
      </w:rPr>
    </w:lvl>
    <w:lvl w:ilvl="2" w:tplc="0C604516">
      <w:start w:val="1"/>
      <w:numFmt w:val="bullet"/>
      <w:lvlText w:val="•"/>
      <w:lvlJc w:val="left"/>
      <w:rPr>
        <w:rFonts w:hint="default"/>
      </w:rPr>
    </w:lvl>
    <w:lvl w:ilvl="3" w:tplc="D85CC04C">
      <w:start w:val="1"/>
      <w:numFmt w:val="bullet"/>
      <w:lvlText w:val="•"/>
      <w:lvlJc w:val="left"/>
      <w:rPr>
        <w:rFonts w:hint="default"/>
      </w:rPr>
    </w:lvl>
    <w:lvl w:ilvl="4" w:tplc="B3F2C8E2">
      <w:start w:val="1"/>
      <w:numFmt w:val="bullet"/>
      <w:lvlText w:val="•"/>
      <w:lvlJc w:val="left"/>
      <w:rPr>
        <w:rFonts w:hint="default"/>
      </w:rPr>
    </w:lvl>
    <w:lvl w:ilvl="5" w:tplc="1C1EEC72">
      <w:start w:val="1"/>
      <w:numFmt w:val="bullet"/>
      <w:lvlText w:val="•"/>
      <w:lvlJc w:val="left"/>
      <w:rPr>
        <w:rFonts w:hint="default"/>
      </w:rPr>
    </w:lvl>
    <w:lvl w:ilvl="6" w:tplc="7F404D44">
      <w:start w:val="1"/>
      <w:numFmt w:val="bullet"/>
      <w:lvlText w:val="•"/>
      <w:lvlJc w:val="left"/>
      <w:rPr>
        <w:rFonts w:hint="default"/>
      </w:rPr>
    </w:lvl>
    <w:lvl w:ilvl="7" w:tplc="A648AF4E">
      <w:start w:val="1"/>
      <w:numFmt w:val="bullet"/>
      <w:lvlText w:val="•"/>
      <w:lvlJc w:val="left"/>
      <w:rPr>
        <w:rFonts w:hint="default"/>
      </w:rPr>
    </w:lvl>
    <w:lvl w:ilvl="8" w:tplc="E1120310">
      <w:start w:val="1"/>
      <w:numFmt w:val="bullet"/>
      <w:lvlText w:val="•"/>
      <w:lvlJc w:val="left"/>
      <w:rPr>
        <w:rFonts w:hint="default"/>
      </w:rPr>
    </w:lvl>
  </w:abstractNum>
  <w:abstractNum w:abstractNumId="8">
    <w:nsid w:val="7A02016D"/>
    <w:multiLevelType w:val="hybridMultilevel"/>
    <w:tmpl w:val="A85689F4"/>
    <w:lvl w:ilvl="0" w:tplc="F1422752">
      <w:start w:val="1"/>
      <w:numFmt w:val="decimal"/>
      <w:lvlText w:val="%1."/>
      <w:lvlJc w:val="left"/>
      <w:pPr>
        <w:ind w:hanging="327"/>
        <w:jc w:val="left"/>
      </w:pPr>
      <w:rPr>
        <w:rFonts w:ascii="Times New Roman" w:eastAsia="Times New Roman" w:hAnsi="Times New Roman" w:hint="default"/>
        <w:w w:val="117"/>
        <w:sz w:val="20"/>
        <w:szCs w:val="20"/>
      </w:rPr>
    </w:lvl>
    <w:lvl w:ilvl="1" w:tplc="D2C42C40">
      <w:start w:val="1"/>
      <w:numFmt w:val="bullet"/>
      <w:lvlText w:val="•"/>
      <w:lvlJc w:val="left"/>
      <w:rPr>
        <w:rFonts w:hint="default"/>
      </w:rPr>
    </w:lvl>
    <w:lvl w:ilvl="2" w:tplc="E82C736A">
      <w:start w:val="1"/>
      <w:numFmt w:val="bullet"/>
      <w:lvlText w:val="•"/>
      <w:lvlJc w:val="left"/>
      <w:rPr>
        <w:rFonts w:hint="default"/>
      </w:rPr>
    </w:lvl>
    <w:lvl w:ilvl="3" w:tplc="3C923BDE">
      <w:start w:val="1"/>
      <w:numFmt w:val="bullet"/>
      <w:lvlText w:val="•"/>
      <w:lvlJc w:val="left"/>
      <w:rPr>
        <w:rFonts w:hint="default"/>
      </w:rPr>
    </w:lvl>
    <w:lvl w:ilvl="4" w:tplc="10003F86">
      <w:start w:val="1"/>
      <w:numFmt w:val="bullet"/>
      <w:lvlText w:val="•"/>
      <w:lvlJc w:val="left"/>
      <w:rPr>
        <w:rFonts w:hint="default"/>
      </w:rPr>
    </w:lvl>
    <w:lvl w:ilvl="5" w:tplc="82043202">
      <w:start w:val="1"/>
      <w:numFmt w:val="bullet"/>
      <w:lvlText w:val="•"/>
      <w:lvlJc w:val="left"/>
      <w:rPr>
        <w:rFonts w:hint="default"/>
      </w:rPr>
    </w:lvl>
    <w:lvl w:ilvl="6" w:tplc="FB2C5EA4">
      <w:start w:val="1"/>
      <w:numFmt w:val="bullet"/>
      <w:lvlText w:val="•"/>
      <w:lvlJc w:val="left"/>
      <w:rPr>
        <w:rFonts w:hint="default"/>
      </w:rPr>
    </w:lvl>
    <w:lvl w:ilvl="7" w:tplc="33BE7F40">
      <w:start w:val="1"/>
      <w:numFmt w:val="bullet"/>
      <w:lvlText w:val="•"/>
      <w:lvlJc w:val="left"/>
      <w:rPr>
        <w:rFonts w:hint="default"/>
      </w:rPr>
    </w:lvl>
    <w:lvl w:ilvl="8" w:tplc="1E2005CC">
      <w:start w:val="1"/>
      <w:numFmt w:val="bullet"/>
      <w:lvlText w:val="•"/>
      <w:lvlJc w:val="left"/>
      <w:rPr>
        <w:rFonts w:hint="default"/>
      </w:rPr>
    </w:lvl>
  </w:abstractNum>
  <w:abstractNum w:abstractNumId="9">
    <w:nsid w:val="7EE57B7F"/>
    <w:multiLevelType w:val="hybridMultilevel"/>
    <w:tmpl w:val="FDBA7C58"/>
    <w:lvl w:ilvl="0" w:tplc="67045D92">
      <w:start w:val="1"/>
      <w:numFmt w:val="decimal"/>
      <w:lvlText w:val="(%1)"/>
      <w:lvlJc w:val="left"/>
      <w:pPr>
        <w:ind w:left="0" w:hanging="336"/>
      </w:pPr>
      <w:rPr>
        <w:rFonts w:ascii="Times New Roman" w:eastAsia="Times New Roman" w:hAnsi="Times New Roman" w:hint="default"/>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0"/>
  </w:num>
  <w:num w:numId="6">
    <w:abstractNumId w:val="9"/>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C5"/>
    <w:rsid w:val="0000626C"/>
    <w:rsid w:val="00025721"/>
    <w:rsid w:val="00107E7F"/>
    <w:rsid w:val="0011791B"/>
    <w:rsid w:val="0014160E"/>
    <w:rsid w:val="001439A7"/>
    <w:rsid w:val="00155F8B"/>
    <w:rsid w:val="001574C2"/>
    <w:rsid w:val="001A363F"/>
    <w:rsid w:val="001A517C"/>
    <w:rsid w:val="001C7118"/>
    <w:rsid w:val="00226B91"/>
    <w:rsid w:val="00257DCC"/>
    <w:rsid w:val="00272CF2"/>
    <w:rsid w:val="00362D4A"/>
    <w:rsid w:val="00372988"/>
    <w:rsid w:val="00387655"/>
    <w:rsid w:val="00387C3D"/>
    <w:rsid w:val="003A726D"/>
    <w:rsid w:val="003B46E5"/>
    <w:rsid w:val="00467D95"/>
    <w:rsid w:val="00497C06"/>
    <w:rsid w:val="004F7C09"/>
    <w:rsid w:val="005178FD"/>
    <w:rsid w:val="005613CD"/>
    <w:rsid w:val="00612666"/>
    <w:rsid w:val="00620B1B"/>
    <w:rsid w:val="006F6C8C"/>
    <w:rsid w:val="0077278A"/>
    <w:rsid w:val="00796089"/>
    <w:rsid w:val="007A3AA1"/>
    <w:rsid w:val="007A7D2D"/>
    <w:rsid w:val="007C1CB1"/>
    <w:rsid w:val="0082033F"/>
    <w:rsid w:val="008858F4"/>
    <w:rsid w:val="008B3A71"/>
    <w:rsid w:val="008C077E"/>
    <w:rsid w:val="009850C5"/>
    <w:rsid w:val="009877F1"/>
    <w:rsid w:val="00A87523"/>
    <w:rsid w:val="00AD530F"/>
    <w:rsid w:val="00B12A8C"/>
    <w:rsid w:val="00B14FAB"/>
    <w:rsid w:val="00B2799D"/>
    <w:rsid w:val="00B67298"/>
    <w:rsid w:val="00B75B70"/>
    <w:rsid w:val="00B9675C"/>
    <w:rsid w:val="00C10C1D"/>
    <w:rsid w:val="00C241BF"/>
    <w:rsid w:val="00C42AF6"/>
    <w:rsid w:val="00C64008"/>
    <w:rsid w:val="00C838A9"/>
    <w:rsid w:val="00CD059E"/>
    <w:rsid w:val="00D15DCB"/>
    <w:rsid w:val="00D41C10"/>
    <w:rsid w:val="00D702FF"/>
    <w:rsid w:val="00DA04C9"/>
    <w:rsid w:val="00E722B0"/>
    <w:rsid w:val="00E84ABD"/>
    <w:rsid w:val="00E85A77"/>
    <w:rsid w:val="00E91633"/>
    <w:rsid w:val="00F31511"/>
    <w:rsid w:val="00F9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C4372"/>
  <w14:defaultImageDpi w14:val="300"/>
  <w15:docId w15:val="{36B773E3-E64E-4D91-AD14-D046401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12666"/>
    <w:pPr>
      <w:widowControl w:val="0"/>
      <w:ind w:left="128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666"/>
    <w:rPr>
      <w:rFonts w:ascii="Times New Roman" w:eastAsia="Times New Roman" w:hAnsi="Times New Roman"/>
      <w:b/>
      <w:bCs/>
      <w:sz w:val="20"/>
      <w:szCs w:val="20"/>
    </w:rPr>
  </w:style>
  <w:style w:type="paragraph" w:styleId="BodyText">
    <w:name w:val="Body Text"/>
    <w:basedOn w:val="Normal"/>
    <w:link w:val="BodyTextChar"/>
    <w:uiPriority w:val="1"/>
    <w:qFormat/>
    <w:rsid w:val="00612666"/>
    <w:pPr>
      <w:widowControl w:val="0"/>
      <w:ind w:left="63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12666"/>
    <w:rPr>
      <w:rFonts w:ascii="Times New Roman" w:eastAsia="Times New Roman" w:hAnsi="Times New Roman"/>
      <w:sz w:val="20"/>
      <w:szCs w:val="20"/>
    </w:rPr>
  </w:style>
  <w:style w:type="paragraph" w:styleId="ListParagraph">
    <w:name w:val="List Paragraph"/>
    <w:basedOn w:val="Normal"/>
    <w:uiPriority w:val="34"/>
    <w:qFormat/>
    <w:rsid w:val="00C838A9"/>
    <w:pPr>
      <w:ind w:left="720"/>
      <w:contextualSpacing/>
    </w:pPr>
  </w:style>
  <w:style w:type="character" w:styleId="Hyperlink">
    <w:name w:val="Hyperlink"/>
    <w:basedOn w:val="DefaultParagraphFont"/>
    <w:uiPriority w:val="99"/>
    <w:unhideWhenUsed/>
    <w:rsid w:val="009877F1"/>
    <w:rPr>
      <w:color w:val="0000FF" w:themeColor="hyperlink"/>
      <w:u w:val="single"/>
    </w:rPr>
  </w:style>
  <w:style w:type="paragraph" w:styleId="BalloonText">
    <w:name w:val="Balloon Text"/>
    <w:basedOn w:val="Normal"/>
    <w:link w:val="BalloonTextChar"/>
    <w:uiPriority w:val="99"/>
    <w:semiHidden/>
    <w:unhideWhenUsed/>
    <w:rsid w:val="00141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60E"/>
    <w:rPr>
      <w:rFonts w:ascii="Lucida Grande" w:hAnsi="Lucida Grande" w:cs="Lucida Grande"/>
      <w:sz w:val="18"/>
      <w:szCs w:val="18"/>
    </w:rPr>
  </w:style>
  <w:style w:type="paragraph" w:styleId="NoSpacing">
    <w:name w:val="No Spacing"/>
    <w:basedOn w:val="Normal"/>
    <w:uiPriority w:val="1"/>
    <w:qFormat/>
    <w:rsid w:val="008B3A71"/>
    <w:rPr>
      <w:rFonts w:ascii="Calibri" w:eastAsia="Times New Roman" w:hAnsi="Calibri" w:cs="Times New Roman"/>
      <w:sz w:val="22"/>
      <w:szCs w:val="22"/>
      <w:lang w:bidi="en-US"/>
    </w:rPr>
  </w:style>
  <w:style w:type="character" w:styleId="CommentReference">
    <w:name w:val="annotation reference"/>
    <w:basedOn w:val="DefaultParagraphFont"/>
    <w:uiPriority w:val="99"/>
    <w:semiHidden/>
    <w:unhideWhenUsed/>
    <w:rsid w:val="00107E7F"/>
    <w:rPr>
      <w:sz w:val="16"/>
      <w:szCs w:val="16"/>
    </w:rPr>
  </w:style>
  <w:style w:type="paragraph" w:styleId="CommentText">
    <w:name w:val="annotation text"/>
    <w:basedOn w:val="Normal"/>
    <w:link w:val="CommentTextChar"/>
    <w:uiPriority w:val="99"/>
    <w:semiHidden/>
    <w:unhideWhenUsed/>
    <w:rsid w:val="00107E7F"/>
    <w:rPr>
      <w:sz w:val="20"/>
      <w:szCs w:val="20"/>
    </w:rPr>
  </w:style>
  <w:style w:type="character" w:customStyle="1" w:styleId="CommentTextChar">
    <w:name w:val="Comment Text Char"/>
    <w:basedOn w:val="DefaultParagraphFont"/>
    <w:link w:val="CommentText"/>
    <w:uiPriority w:val="99"/>
    <w:semiHidden/>
    <w:rsid w:val="00107E7F"/>
    <w:rPr>
      <w:sz w:val="20"/>
      <w:szCs w:val="20"/>
    </w:rPr>
  </w:style>
  <w:style w:type="paragraph" w:styleId="CommentSubject">
    <w:name w:val="annotation subject"/>
    <w:basedOn w:val="CommentText"/>
    <w:next w:val="CommentText"/>
    <w:link w:val="CommentSubjectChar"/>
    <w:uiPriority w:val="99"/>
    <w:semiHidden/>
    <w:unhideWhenUsed/>
    <w:rsid w:val="00107E7F"/>
    <w:rPr>
      <w:b/>
      <w:bCs/>
    </w:rPr>
  </w:style>
  <w:style w:type="character" w:customStyle="1" w:styleId="CommentSubjectChar">
    <w:name w:val="Comment Subject Char"/>
    <w:basedOn w:val="CommentTextChar"/>
    <w:link w:val="CommentSubject"/>
    <w:uiPriority w:val="99"/>
    <w:semiHidden/>
    <w:rsid w:val="00107E7F"/>
    <w:rPr>
      <w:b/>
      <w:bCs/>
      <w:sz w:val="20"/>
      <w:szCs w:val="20"/>
    </w:rPr>
  </w:style>
  <w:style w:type="character" w:styleId="FollowedHyperlink">
    <w:name w:val="FollowedHyperlink"/>
    <w:basedOn w:val="DefaultParagraphFont"/>
    <w:uiPriority w:val="99"/>
    <w:semiHidden/>
    <w:unhideWhenUsed/>
    <w:rsid w:val="00B67298"/>
    <w:rPr>
      <w:color w:val="800080" w:themeColor="followedHyperlink"/>
      <w:u w:val="single"/>
    </w:rPr>
  </w:style>
  <w:style w:type="paragraph" w:styleId="Footer">
    <w:name w:val="footer"/>
    <w:basedOn w:val="Normal"/>
    <w:link w:val="FooterChar"/>
    <w:uiPriority w:val="99"/>
    <w:unhideWhenUsed/>
    <w:rsid w:val="00387655"/>
    <w:pPr>
      <w:tabs>
        <w:tab w:val="center" w:pos="4320"/>
        <w:tab w:val="right" w:pos="8640"/>
      </w:tabs>
    </w:pPr>
  </w:style>
  <w:style w:type="character" w:customStyle="1" w:styleId="FooterChar">
    <w:name w:val="Footer Char"/>
    <w:basedOn w:val="DefaultParagraphFont"/>
    <w:link w:val="Footer"/>
    <w:uiPriority w:val="99"/>
    <w:rsid w:val="00387655"/>
  </w:style>
  <w:style w:type="character" w:styleId="PageNumber">
    <w:name w:val="page number"/>
    <w:basedOn w:val="DefaultParagraphFont"/>
    <w:uiPriority w:val="99"/>
    <w:semiHidden/>
    <w:unhideWhenUsed/>
    <w:rsid w:val="0038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state.edu" TargetMode="External"/><Relationship Id="rId12" Type="http://schemas.openxmlformats.org/officeDocument/2006/relationships/hyperlink" Target="http://www.csc.edu.cn/edufair/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ssions.iastate.edu/apply/graduat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sc.edu.c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Mufit Akinc</dc:creator>
  <cp:keywords/>
  <dc:description/>
  <cp:lastModifiedBy>Miner, Shannon L [ENGSS]</cp:lastModifiedBy>
  <cp:revision>2</cp:revision>
  <cp:lastPrinted>2014-09-22T20:19:00Z</cp:lastPrinted>
  <dcterms:created xsi:type="dcterms:W3CDTF">2014-10-01T20:00:00Z</dcterms:created>
  <dcterms:modified xsi:type="dcterms:W3CDTF">2014-10-01T20:00:00Z</dcterms:modified>
</cp:coreProperties>
</file>