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73" w:rsidRDefault="00AC6965" w:rsidP="00444073">
      <w:pPr>
        <w:jc w:val="center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D40814">
        <w:rPr>
          <w:rFonts w:ascii="Arial" w:hAnsi="Arial" w:cs="Arial"/>
          <w:b/>
          <w:color w:val="000000"/>
          <w:szCs w:val="24"/>
        </w:rPr>
        <w:t xml:space="preserve">Factual </w:t>
      </w:r>
      <w:r w:rsidR="001E64F5">
        <w:rPr>
          <w:rFonts w:ascii="Arial" w:hAnsi="Arial" w:cs="Arial"/>
          <w:b/>
          <w:color w:val="000000"/>
          <w:szCs w:val="24"/>
        </w:rPr>
        <w:t xml:space="preserve">Information </w:t>
      </w:r>
      <w:r w:rsidR="00444073" w:rsidRPr="00D40814">
        <w:rPr>
          <w:rFonts w:ascii="Arial" w:hAnsi="Arial" w:cs="Arial"/>
          <w:b/>
          <w:color w:val="000000"/>
          <w:szCs w:val="24"/>
        </w:rPr>
        <w:t>Summary for Promotion and Tenure</w:t>
      </w:r>
    </w:p>
    <w:p w:rsidR="004C7C70" w:rsidRPr="00D40814" w:rsidRDefault="004C7C70" w:rsidP="00444073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Iowa State University </w:t>
      </w:r>
    </w:p>
    <w:p w:rsidR="00444073" w:rsidRPr="00D818FD" w:rsidRDefault="00444073" w:rsidP="00444073">
      <w:pPr>
        <w:jc w:val="center"/>
        <w:rPr>
          <w:rFonts w:ascii="Arial" w:hAnsi="Arial" w:cs="Arial"/>
          <w:i/>
          <w:color w:val="000000"/>
          <w:sz w:val="20"/>
        </w:rPr>
      </w:pPr>
      <w:r w:rsidRPr="00D818FD">
        <w:rPr>
          <w:rFonts w:ascii="Arial" w:hAnsi="Arial" w:cs="Arial"/>
          <w:i/>
          <w:color w:val="000000"/>
          <w:sz w:val="20"/>
        </w:rPr>
        <w:t>To be completed by candidate</w:t>
      </w:r>
      <w:r w:rsidR="00D818FD">
        <w:rPr>
          <w:rFonts w:ascii="Arial" w:hAnsi="Arial" w:cs="Arial"/>
          <w:i/>
          <w:color w:val="000000"/>
          <w:sz w:val="20"/>
        </w:rPr>
        <w:t xml:space="preserve"> a</w:t>
      </w:r>
      <w:r w:rsidR="00D40814">
        <w:rPr>
          <w:rFonts w:ascii="Arial" w:hAnsi="Arial" w:cs="Arial"/>
          <w:i/>
          <w:color w:val="000000"/>
          <w:sz w:val="20"/>
        </w:rPr>
        <w:t>nd reviewed by department chair</w:t>
      </w:r>
    </w:p>
    <w:p w:rsidR="00D818FD" w:rsidRDefault="00D818FD" w:rsidP="00C509DC">
      <w:pPr>
        <w:rPr>
          <w:rFonts w:ascii="Arial" w:hAnsi="Arial" w:cs="Arial"/>
          <w:i/>
          <w:color w:val="000000"/>
          <w:sz w:val="22"/>
          <w:szCs w:val="22"/>
        </w:rPr>
      </w:pPr>
    </w:p>
    <w:p w:rsidR="007943DB" w:rsidRDefault="0024249B" w:rsidP="00444073">
      <w:pPr>
        <w:rPr>
          <w:rFonts w:ascii="Arial" w:hAnsi="Arial" w:cs="Arial"/>
          <w:i/>
          <w:color w:val="000000"/>
          <w:sz w:val="22"/>
          <w:szCs w:val="22"/>
        </w:rPr>
      </w:pPr>
      <w:r w:rsidRPr="00EB1FC4">
        <w:rPr>
          <w:rFonts w:ascii="Arial" w:hAnsi="Arial" w:cs="Arial"/>
          <w:i/>
          <w:color w:val="000000"/>
          <w:sz w:val="22"/>
          <w:szCs w:val="22"/>
        </w:rPr>
        <w:t xml:space="preserve">This </w:t>
      </w:r>
      <w:r w:rsidR="001E64F5">
        <w:rPr>
          <w:rFonts w:ascii="Arial" w:hAnsi="Arial" w:cs="Arial"/>
          <w:i/>
          <w:color w:val="000000"/>
          <w:sz w:val="22"/>
          <w:szCs w:val="22"/>
        </w:rPr>
        <w:t xml:space="preserve">quantitative </w:t>
      </w:r>
      <w:r w:rsidRPr="00EB1FC4">
        <w:rPr>
          <w:rFonts w:ascii="Arial" w:hAnsi="Arial" w:cs="Arial"/>
          <w:i/>
          <w:color w:val="000000"/>
          <w:sz w:val="22"/>
          <w:szCs w:val="22"/>
        </w:rPr>
        <w:t>summary aims to present reviewers with a standard set of factual information relative to th</w:t>
      </w:r>
      <w:r w:rsidR="00EB1FC4">
        <w:rPr>
          <w:rFonts w:ascii="Arial" w:hAnsi="Arial" w:cs="Arial"/>
          <w:i/>
          <w:color w:val="000000"/>
          <w:sz w:val="22"/>
          <w:szCs w:val="22"/>
        </w:rPr>
        <w:t>e</w:t>
      </w:r>
      <w:r w:rsidRPr="00EB1FC4">
        <w:rPr>
          <w:rFonts w:ascii="Arial" w:hAnsi="Arial" w:cs="Arial"/>
          <w:i/>
          <w:color w:val="000000"/>
          <w:sz w:val="22"/>
          <w:szCs w:val="22"/>
        </w:rPr>
        <w:t xml:space="preserve"> candidate’s activities during the review period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EB1FC4">
        <w:rPr>
          <w:rFonts w:ascii="Arial" w:hAnsi="Arial" w:cs="Arial"/>
          <w:i/>
          <w:color w:val="000000"/>
          <w:sz w:val="22"/>
          <w:szCs w:val="22"/>
        </w:rPr>
        <w:t>This summary</w:t>
      </w:r>
      <w:r w:rsidR="00EB1F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of faculty information </w:t>
      </w:r>
      <w:r w:rsidR="00EB1FC4">
        <w:rPr>
          <w:rFonts w:ascii="Arial" w:hAnsi="Arial" w:cs="Arial"/>
          <w:i/>
          <w:color w:val="000000"/>
          <w:sz w:val="22"/>
          <w:szCs w:val="22"/>
        </w:rPr>
        <w:t xml:space="preserve">(Tab 1) </w:t>
      </w:r>
      <w:r w:rsidRPr="00EB1FC4">
        <w:rPr>
          <w:rFonts w:ascii="Arial" w:hAnsi="Arial" w:cs="Arial"/>
          <w:i/>
          <w:color w:val="000000"/>
          <w:sz w:val="22"/>
          <w:szCs w:val="22"/>
        </w:rPr>
        <w:t xml:space="preserve">contains the key facts of the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candidate’s </w:t>
      </w:r>
      <w:r w:rsidR="001E64F5">
        <w:rPr>
          <w:rFonts w:ascii="Arial" w:hAnsi="Arial" w:cs="Arial"/>
          <w:i/>
          <w:color w:val="000000"/>
          <w:sz w:val="22"/>
          <w:szCs w:val="22"/>
        </w:rPr>
        <w:t xml:space="preserve">promotion and tenure </w:t>
      </w:r>
      <w:r w:rsidRPr="00EB1FC4">
        <w:rPr>
          <w:rFonts w:ascii="Arial" w:hAnsi="Arial" w:cs="Arial"/>
          <w:i/>
          <w:color w:val="000000"/>
          <w:sz w:val="22"/>
          <w:szCs w:val="22"/>
        </w:rPr>
        <w:t>case</w:t>
      </w:r>
      <w:r w:rsidR="00EB1FC4">
        <w:rPr>
          <w:rFonts w:ascii="Arial" w:hAnsi="Arial" w:cs="Arial"/>
          <w:i/>
          <w:color w:val="000000"/>
          <w:sz w:val="22"/>
          <w:szCs w:val="22"/>
        </w:rPr>
        <w:t xml:space="preserve"> (5.2.4.2.6). </w:t>
      </w:r>
      <w:r w:rsidRPr="00EB1FC4">
        <w:rPr>
          <w:rFonts w:ascii="Arial" w:hAnsi="Arial" w:cs="Arial"/>
          <w:i/>
          <w:color w:val="000000"/>
          <w:sz w:val="22"/>
          <w:szCs w:val="22"/>
        </w:rPr>
        <w:t>The narrative portfolio summar</w:t>
      </w:r>
      <w:r w:rsidR="00EB1FC4" w:rsidRPr="00EB1FC4">
        <w:rPr>
          <w:rFonts w:ascii="Arial" w:hAnsi="Arial" w:cs="Arial"/>
          <w:i/>
          <w:color w:val="000000"/>
          <w:sz w:val="22"/>
          <w:szCs w:val="22"/>
        </w:rPr>
        <w:t>y</w:t>
      </w:r>
      <w:r w:rsidR="004C7C7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943DB" w:rsidRPr="00EB1FC4">
        <w:rPr>
          <w:rFonts w:ascii="Arial" w:hAnsi="Arial" w:cs="Arial"/>
          <w:i/>
          <w:color w:val="000000"/>
          <w:sz w:val="22"/>
          <w:szCs w:val="22"/>
        </w:rPr>
        <w:t xml:space="preserve">(Tab 2) </w:t>
      </w:r>
      <w:r w:rsidR="004C7C70">
        <w:rPr>
          <w:rFonts w:ascii="Arial" w:hAnsi="Arial" w:cs="Arial"/>
          <w:i/>
          <w:color w:val="000000"/>
          <w:sz w:val="22"/>
          <w:szCs w:val="22"/>
        </w:rPr>
        <w:t>prepared by the candidate</w:t>
      </w:r>
      <w:r w:rsidR="00EB1FC4" w:rsidRPr="00EB1F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C7C70">
        <w:rPr>
          <w:rFonts w:ascii="Arial" w:hAnsi="Arial" w:cs="Arial"/>
          <w:i/>
          <w:color w:val="000000"/>
          <w:sz w:val="22"/>
          <w:szCs w:val="22"/>
        </w:rPr>
        <w:t xml:space="preserve">articulates the </w:t>
      </w:r>
      <w:r w:rsidR="00EB1FC4" w:rsidRPr="00EB1FC4">
        <w:rPr>
          <w:rFonts w:ascii="Arial" w:hAnsi="Arial" w:cs="Arial"/>
          <w:i/>
          <w:color w:val="000000"/>
          <w:sz w:val="22"/>
          <w:szCs w:val="22"/>
        </w:rPr>
        <w:t xml:space="preserve">specific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context of the case, and highlights </w:t>
      </w:r>
      <w:r w:rsidR="00EB1FC4" w:rsidRPr="00EB1FC4">
        <w:rPr>
          <w:rFonts w:ascii="Arial" w:hAnsi="Arial" w:cs="Arial"/>
          <w:i/>
          <w:color w:val="000000"/>
          <w:sz w:val="22"/>
          <w:szCs w:val="22"/>
        </w:rPr>
        <w:t xml:space="preserve">the candidate’s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scholarly </w:t>
      </w:r>
      <w:r w:rsidRPr="00EB1FC4">
        <w:rPr>
          <w:rFonts w:ascii="Arial" w:hAnsi="Arial" w:cs="Arial"/>
          <w:i/>
          <w:color w:val="000000"/>
          <w:sz w:val="22"/>
          <w:szCs w:val="22"/>
        </w:rPr>
        <w:t xml:space="preserve">accomplishments, trajectory, and </w:t>
      </w:r>
      <w:r w:rsidR="004C7C70">
        <w:rPr>
          <w:rFonts w:ascii="Arial" w:hAnsi="Arial" w:cs="Arial"/>
          <w:i/>
          <w:color w:val="000000"/>
          <w:sz w:val="22"/>
          <w:szCs w:val="22"/>
        </w:rPr>
        <w:t xml:space="preserve">impact. </w:t>
      </w:r>
      <w:r w:rsidR="007943DB" w:rsidRPr="00EB1FC4">
        <w:rPr>
          <w:rFonts w:ascii="Arial" w:hAnsi="Arial" w:cs="Arial"/>
          <w:i/>
          <w:color w:val="000000"/>
          <w:sz w:val="22"/>
          <w:szCs w:val="22"/>
        </w:rPr>
        <w:t xml:space="preserve">This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factual information summary </w:t>
      </w:r>
      <w:r w:rsidR="007943DB" w:rsidRPr="00EB1FC4">
        <w:rPr>
          <w:rFonts w:ascii="Arial" w:hAnsi="Arial" w:cs="Arial"/>
          <w:i/>
          <w:color w:val="000000"/>
          <w:sz w:val="22"/>
          <w:szCs w:val="22"/>
        </w:rPr>
        <w:t xml:space="preserve">shall be completed by the candidate 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="007943DB" w:rsidRPr="007943DB">
        <w:rPr>
          <w:rFonts w:ascii="Arial" w:hAnsi="Arial" w:cs="Arial"/>
          <w:i/>
          <w:color w:val="000000"/>
          <w:sz w:val="22"/>
          <w:szCs w:val="22"/>
        </w:rPr>
        <w:t>reviewed by the department chair.</w:t>
      </w:r>
      <w:r w:rsidR="007943DB">
        <w:rPr>
          <w:rFonts w:ascii="Arial" w:hAnsi="Arial" w:cs="Arial"/>
          <w:i/>
          <w:color w:val="000000"/>
          <w:sz w:val="22"/>
          <w:szCs w:val="22"/>
        </w:rPr>
        <w:t xml:space="preserve"> The candidate has final responsibility for its accuracy.</w:t>
      </w:r>
    </w:p>
    <w:p w:rsidR="00C707F2" w:rsidRDefault="00C707F2" w:rsidP="00444073">
      <w:pPr>
        <w:rPr>
          <w:rFonts w:ascii="Arial" w:hAnsi="Arial" w:cs="Arial"/>
          <w:i/>
          <w:color w:val="000000"/>
          <w:sz w:val="22"/>
          <w:szCs w:val="22"/>
        </w:rPr>
      </w:pPr>
    </w:p>
    <w:p w:rsidR="00EB1FC4" w:rsidRPr="00EB1FC4" w:rsidRDefault="00EB1FC4" w:rsidP="00444073">
      <w:pPr>
        <w:rPr>
          <w:rFonts w:ascii="Arial" w:hAnsi="Arial" w:cs="Arial"/>
          <w:i/>
          <w:color w:val="000000"/>
          <w:sz w:val="22"/>
          <w:szCs w:val="22"/>
        </w:rPr>
      </w:pPr>
    </w:p>
    <w:p w:rsidR="00444073" w:rsidRPr="00C707F2" w:rsidRDefault="00444073" w:rsidP="00444073">
      <w:pPr>
        <w:rPr>
          <w:rFonts w:ascii="Arial" w:hAnsi="Arial" w:cs="Arial"/>
          <w:b/>
          <w:color w:val="000000"/>
          <w:sz w:val="22"/>
          <w:szCs w:val="22"/>
        </w:rPr>
      </w:pPr>
      <w:r w:rsidRPr="00C707F2">
        <w:rPr>
          <w:rFonts w:ascii="Arial" w:hAnsi="Arial" w:cs="Arial"/>
          <w:b/>
          <w:color w:val="000000"/>
          <w:sz w:val="22"/>
          <w:szCs w:val="22"/>
        </w:rPr>
        <w:t>Candidate Name:</w:t>
      </w:r>
    </w:p>
    <w:p w:rsidR="00C707F2" w:rsidRPr="00C707F2" w:rsidRDefault="00C707F2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EB1FC4" w:rsidRPr="00C707F2" w:rsidRDefault="00EB1FC4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444073" w:rsidRPr="00C707F2" w:rsidRDefault="00444073" w:rsidP="00444073">
      <w:pPr>
        <w:rPr>
          <w:rFonts w:ascii="Arial" w:hAnsi="Arial" w:cs="Arial"/>
          <w:b/>
          <w:color w:val="000000"/>
          <w:sz w:val="22"/>
          <w:szCs w:val="22"/>
        </w:rPr>
      </w:pPr>
      <w:r w:rsidRPr="00C707F2">
        <w:rPr>
          <w:rFonts w:ascii="Arial" w:hAnsi="Arial" w:cs="Arial"/>
          <w:b/>
          <w:color w:val="000000"/>
          <w:sz w:val="22"/>
          <w:szCs w:val="22"/>
        </w:rPr>
        <w:t>Current Rank:</w:t>
      </w:r>
    </w:p>
    <w:p w:rsidR="00C707F2" w:rsidRPr="00C707F2" w:rsidRDefault="00C707F2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EB1FC4" w:rsidRPr="00C707F2" w:rsidRDefault="00EB1FC4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145219" w:rsidRPr="00C707F2" w:rsidRDefault="00444073" w:rsidP="00444073">
      <w:pPr>
        <w:rPr>
          <w:rFonts w:ascii="Arial" w:hAnsi="Arial" w:cs="Arial"/>
          <w:b/>
          <w:color w:val="000000"/>
          <w:sz w:val="22"/>
          <w:szCs w:val="22"/>
        </w:rPr>
      </w:pPr>
      <w:r w:rsidRPr="00C707F2">
        <w:rPr>
          <w:rFonts w:ascii="Arial" w:hAnsi="Arial" w:cs="Arial"/>
          <w:b/>
          <w:color w:val="000000"/>
          <w:sz w:val="22"/>
          <w:szCs w:val="22"/>
        </w:rPr>
        <w:t>Department:</w:t>
      </w:r>
      <w:r w:rsidR="00145219" w:rsidRPr="00C707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5219" w:rsidRPr="00C707F2">
        <w:rPr>
          <w:rFonts w:ascii="Arial" w:hAnsi="Arial" w:cs="Arial"/>
          <w:b/>
          <w:color w:val="000000"/>
          <w:sz w:val="22"/>
          <w:szCs w:val="22"/>
        </w:rPr>
        <w:tab/>
      </w:r>
      <w:r w:rsidR="00145219" w:rsidRPr="00C707F2">
        <w:rPr>
          <w:rFonts w:ascii="Arial" w:hAnsi="Arial" w:cs="Arial"/>
          <w:b/>
          <w:color w:val="000000"/>
          <w:sz w:val="22"/>
          <w:szCs w:val="22"/>
        </w:rPr>
        <w:tab/>
      </w:r>
      <w:r w:rsidR="00145219" w:rsidRPr="00C707F2">
        <w:rPr>
          <w:rFonts w:ascii="Arial" w:hAnsi="Arial" w:cs="Arial"/>
          <w:b/>
          <w:color w:val="000000"/>
          <w:sz w:val="22"/>
          <w:szCs w:val="22"/>
        </w:rPr>
        <w:tab/>
      </w:r>
      <w:r w:rsidR="00145219" w:rsidRPr="00C707F2">
        <w:rPr>
          <w:rFonts w:ascii="Arial" w:hAnsi="Arial" w:cs="Arial"/>
          <w:b/>
          <w:color w:val="000000"/>
          <w:sz w:val="22"/>
          <w:szCs w:val="22"/>
        </w:rPr>
        <w:tab/>
        <w:t>College:</w:t>
      </w:r>
    </w:p>
    <w:p w:rsidR="00C707F2" w:rsidRPr="00C707F2" w:rsidRDefault="00C707F2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EB1FC4" w:rsidRPr="00C707F2" w:rsidRDefault="00EB1FC4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7943DB" w:rsidRPr="00C707F2" w:rsidRDefault="007943DB" w:rsidP="007943DB">
      <w:pPr>
        <w:rPr>
          <w:rFonts w:ascii="Arial" w:hAnsi="Arial" w:cs="Arial"/>
          <w:b/>
          <w:color w:val="000000"/>
          <w:sz w:val="22"/>
          <w:szCs w:val="22"/>
        </w:rPr>
      </w:pPr>
      <w:r w:rsidRPr="00C707F2">
        <w:rPr>
          <w:rFonts w:ascii="Arial" w:hAnsi="Arial" w:cs="Arial"/>
          <w:b/>
          <w:color w:val="000000"/>
          <w:sz w:val="22"/>
          <w:szCs w:val="22"/>
        </w:rPr>
        <w:t>Extension Appointment:   Y or N</w:t>
      </w:r>
      <w:r w:rsidRPr="00C707F2">
        <w:rPr>
          <w:rFonts w:ascii="Arial" w:hAnsi="Arial" w:cs="Arial"/>
          <w:b/>
          <w:color w:val="000000"/>
          <w:sz w:val="22"/>
          <w:szCs w:val="22"/>
        </w:rPr>
        <w:tab/>
      </w:r>
      <w:r w:rsidRPr="00C707F2">
        <w:rPr>
          <w:rFonts w:ascii="Arial" w:hAnsi="Arial" w:cs="Arial"/>
          <w:b/>
          <w:color w:val="000000"/>
          <w:sz w:val="22"/>
          <w:szCs w:val="22"/>
        </w:rPr>
        <w:tab/>
      </w:r>
    </w:p>
    <w:p w:rsidR="007943DB" w:rsidRPr="00C707F2" w:rsidRDefault="007943DB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C707F2" w:rsidRPr="00C707F2" w:rsidRDefault="00C707F2" w:rsidP="00444073">
      <w:pPr>
        <w:rPr>
          <w:rFonts w:ascii="Arial" w:hAnsi="Arial" w:cs="Arial"/>
          <w:b/>
          <w:color w:val="000000"/>
          <w:sz w:val="22"/>
          <w:szCs w:val="22"/>
        </w:rPr>
      </w:pPr>
    </w:p>
    <w:p w:rsidR="007943DB" w:rsidRPr="00C707F2" w:rsidRDefault="00444073" w:rsidP="007943DB">
      <w:pPr>
        <w:rPr>
          <w:rFonts w:ascii="Arial" w:hAnsi="Arial" w:cs="Arial"/>
          <w:b/>
          <w:color w:val="000000"/>
          <w:sz w:val="22"/>
          <w:szCs w:val="22"/>
        </w:rPr>
      </w:pPr>
      <w:r w:rsidRPr="00C707F2">
        <w:rPr>
          <w:rFonts w:ascii="Arial" w:hAnsi="Arial" w:cs="Arial"/>
          <w:b/>
          <w:color w:val="000000"/>
          <w:sz w:val="22"/>
          <w:szCs w:val="22"/>
        </w:rPr>
        <w:t xml:space="preserve">Date </w:t>
      </w:r>
      <w:r w:rsidR="007943DB" w:rsidRPr="00C707F2">
        <w:rPr>
          <w:rFonts w:ascii="Arial" w:hAnsi="Arial" w:cs="Arial"/>
          <w:b/>
          <w:color w:val="000000"/>
          <w:sz w:val="22"/>
          <w:szCs w:val="22"/>
        </w:rPr>
        <w:t xml:space="preserve">factual </w:t>
      </w:r>
      <w:r w:rsidR="001E64F5" w:rsidRPr="00C707F2">
        <w:rPr>
          <w:rFonts w:ascii="Arial" w:hAnsi="Arial" w:cs="Arial"/>
          <w:b/>
          <w:color w:val="000000"/>
          <w:sz w:val="22"/>
          <w:szCs w:val="22"/>
        </w:rPr>
        <w:t xml:space="preserve">information summary </w:t>
      </w:r>
      <w:r w:rsidR="007943DB" w:rsidRPr="00C707F2">
        <w:rPr>
          <w:rFonts w:ascii="Arial" w:hAnsi="Arial" w:cs="Arial"/>
          <w:b/>
          <w:color w:val="000000"/>
          <w:sz w:val="22"/>
          <w:szCs w:val="22"/>
        </w:rPr>
        <w:t>completed by candidate:</w:t>
      </w:r>
      <w:r w:rsidRPr="00C707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707F2" w:rsidRDefault="00C707F2" w:rsidP="007943DB">
      <w:pPr>
        <w:rPr>
          <w:rFonts w:ascii="Arial" w:hAnsi="Arial" w:cs="Arial"/>
          <w:color w:val="000000"/>
          <w:sz w:val="22"/>
          <w:szCs w:val="22"/>
        </w:rPr>
      </w:pPr>
    </w:p>
    <w:p w:rsidR="00C707F2" w:rsidRPr="007943DB" w:rsidRDefault="00C707F2" w:rsidP="007943DB">
      <w:pPr>
        <w:rPr>
          <w:rFonts w:ascii="Arial" w:hAnsi="Arial" w:cs="Arial"/>
          <w:color w:val="000000"/>
          <w:sz w:val="22"/>
          <w:szCs w:val="22"/>
        </w:rPr>
      </w:pPr>
    </w:p>
    <w:p w:rsidR="004C7C70" w:rsidRDefault="004C7C70" w:rsidP="00444073">
      <w:pPr>
        <w:rPr>
          <w:rFonts w:ascii="Arial" w:hAnsi="Arial" w:cs="Arial"/>
          <w:color w:val="000000"/>
          <w:sz w:val="22"/>
          <w:szCs w:val="22"/>
        </w:rPr>
      </w:pPr>
    </w:p>
    <w:p w:rsidR="00C707F2" w:rsidRPr="00C707F2" w:rsidRDefault="00C707F2" w:rsidP="00C707F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707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For General Faculty </w:t>
      </w:r>
    </w:p>
    <w:p w:rsidR="00AC6965" w:rsidRPr="00E86D9D" w:rsidRDefault="00AC6965" w:rsidP="00C509DC">
      <w:pPr>
        <w:tabs>
          <w:tab w:val="left" w:pos="720"/>
          <w:tab w:val="left" w:pos="6300"/>
        </w:tabs>
        <w:ind w:right="18"/>
        <w:rPr>
          <w:rFonts w:ascii="Arial" w:hAnsi="Arial" w:cs="Arial"/>
          <w:b/>
          <w:color w:val="000000"/>
          <w:sz w:val="22"/>
          <w:szCs w:val="22"/>
        </w:rPr>
      </w:pPr>
    </w:p>
    <w:p w:rsidR="00AC6965" w:rsidRPr="007943DB" w:rsidRDefault="00AC6965" w:rsidP="00C509DC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ind w:right="18"/>
        <w:rPr>
          <w:rFonts w:ascii="Arial" w:hAnsi="Arial" w:cs="Arial"/>
          <w:b/>
          <w:color w:val="000000"/>
          <w:sz w:val="20"/>
        </w:rPr>
      </w:pPr>
      <w:r w:rsidRPr="007943DB">
        <w:rPr>
          <w:rFonts w:ascii="Arial" w:hAnsi="Arial" w:cs="Arial"/>
          <w:b/>
          <w:color w:val="000000"/>
          <w:sz w:val="20"/>
        </w:rPr>
        <w:t xml:space="preserve">Advising </w:t>
      </w:r>
      <w:r w:rsidRPr="007943DB">
        <w:rPr>
          <w:rFonts w:ascii="Arial" w:hAnsi="Arial" w:cs="Arial"/>
          <w:b/>
          <w:i/>
          <w:color w:val="000000"/>
          <w:sz w:val="20"/>
        </w:rPr>
        <w:t>(</w:t>
      </w:r>
      <w:r w:rsidR="001E64F5" w:rsidRPr="007943DB">
        <w:rPr>
          <w:rFonts w:ascii="Arial" w:hAnsi="Arial" w:cs="Arial"/>
          <w:b/>
          <w:i/>
          <w:color w:val="000000"/>
          <w:sz w:val="20"/>
        </w:rPr>
        <w:t xml:space="preserve">at ISU, </w:t>
      </w:r>
      <w:r w:rsidRPr="007943DB">
        <w:rPr>
          <w:rFonts w:ascii="Arial" w:hAnsi="Arial" w:cs="Arial"/>
          <w:b/>
          <w:i/>
          <w:color w:val="000000"/>
          <w:sz w:val="20"/>
        </w:rPr>
        <w:t xml:space="preserve">provide </w:t>
      </w:r>
      <w:r w:rsidR="00444073" w:rsidRPr="007943DB">
        <w:rPr>
          <w:rFonts w:ascii="Arial" w:hAnsi="Arial" w:cs="Arial"/>
          <w:b/>
          <w:i/>
          <w:color w:val="000000"/>
          <w:sz w:val="20"/>
        </w:rPr>
        <w:t>number</w:t>
      </w:r>
      <w:r w:rsidRPr="007943DB">
        <w:rPr>
          <w:rFonts w:ascii="Arial" w:hAnsi="Arial" w:cs="Arial"/>
          <w:b/>
          <w:i/>
          <w:color w:val="000000"/>
          <w:sz w:val="20"/>
        </w:rPr>
        <w:t>, not names)</w:t>
      </w: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10"/>
        <w:gridCol w:w="1530"/>
        <w:gridCol w:w="1800"/>
      </w:tblGrid>
      <w:tr w:rsidR="00EB1FC4" w:rsidRPr="009D7530" w:rsidTr="007943DB">
        <w:trPr>
          <w:trHeight w:val="476"/>
        </w:trPr>
        <w:tc>
          <w:tcPr>
            <w:tcW w:w="4392" w:type="dxa"/>
            <w:shd w:val="clear" w:color="auto" w:fill="E6E6E6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Advisee Type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Active now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6E6E6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Graduated at current rank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Graduate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9D7530">
              <w:rPr>
                <w:rFonts w:ascii="Arial" w:hAnsi="Arial" w:cs="Arial"/>
                <w:color w:val="000000"/>
                <w:sz w:val="20"/>
              </w:rPr>
              <w:t xml:space="preserve"> since career start </w:t>
            </w: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Undergraduate advisees – Non-Honors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606060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606060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Undergraduate advisees – Honors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606060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606060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</w:tr>
      <w:tr w:rsidR="00EB1FC4" w:rsidRPr="009D7530" w:rsidTr="00EB1FC4">
        <w:trPr>
          <w:trHeight w:val="314"/>
        </w:trPr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Masters – As major professor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40814" w:rsidRPr="009D7530" w:rsidRDefault="00D40814" w:rsidP="00366D6F">
            <w:pPr>
              <w:rPr>
                <w:sz w:val="20"/>
              </w:rPr>
            </w:pP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Masters – As committee member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Ph.D. – As major professor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Ph.D. – As committee member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40814" w:rsidRPr="009D7530" w:rsidRDefault="00D40814" w:rsidP="004C572B">
            <w:pPr>
              <w:rPr>
                <w:sz w:val="20"/>
              </w:rPr>
            </w:pPr>
          </w:p>
        </w:tc>
      </w:tr>
      <w:tr w:rsidR="00EB1FC4" w:rsidRPr="009D7530" w:rsidTr="00EB1FC4">
        <w:tc>
          <w:tcPr>
            <w:tcW w:w="4392" w:type="dxa"/>
            <w:shd w:val="clear" w:color="auto" w:fill="auto"/>
            <w:vAlign w:val="center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Post-Doc</w:t>
            </w:r>
            <w:r w:rsidR="00EB1FC4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D40814" w:rsidRPr="009D7530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40814" w:rsidRPr="009D7530" w:rsidRDefault="00D40814" w:rsidP="007943D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927F9" w:rsidRDefault="007927F9" w:rsidP="00C509DC">
      <w:pPr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="Arial" w:hAnsi="Arial" w:cs="Arial"/>
          <w:color w:val="000000"/>
          <w:sz w:val="20"/>
        </w:rPr>
      </w:pPr>
    </w:p>
    <w:p w:rsidR="004C7C70" w:rsidRPr="007943DB" w:rsidRDefault="004C7C70" w:rsidP="00C509DC">
      <w:pPr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="Arial" w:hAnsi="Arial" w:cs="Arial"/>
          <w:b/>
          <w:color w:val="000000"/>
          <w:sz w:val="20"/>
        </w:rPr>
      </w:pPr>
    </w:p>
    <w:p w:rsidR="00AC6965" w:rsidRPr="007943DB" w:rsidRDefault="00AC6965" w:rsidP="00C509D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i/>
          <w:color w:val="000000"/>
          <w:sz w:val="20"/>
        </w:rPr>
      </w:pPr>
      <w:r w:rsidRPr="007943DB">
        <w:rPr>
          <w:rFonts w:ascii="Arial" w:hAnsi="Arial" w:cs="Arial"/>
          <w:b/>
          <w:color w:val="000000"/>
          <w:sz w:val="20"/>
        </w:rPr>
        <w:t xml:space="preserve">Teaching </w:t>
      </w:r>
      <w:r w:rsidRPr="007943DB">
        <w:rPr>
          <w:rFonts w:ascii="Arial" w:hAnsi="Arial" w:cs="Arial"/>
          <w:b/>
          <w:i/>
          <w:color w:val="000000"/>
          <w:sz w:val="20"/>
        </w:rPr>
        <w:t>(</w:t>
      </w:r>
      <w:r w:rsidR="004C572B" w:rsidRPr="007943DB">
        <w:rPr>
          <w:rFonts w:ascii="Arial" w:hAnsi="Arial" w:cs="Arial"/>
          <w:b/>
          <w:i/>
          <w:color w:val="000000"/>
          <w:sz w:val="20"/>
        </w:rPr>
        <w:t xml:space="preserve">at ISU </w:t>
      </w:r>
      <w:r w:rsidRPr="007943DB">
        <w:rPr>
          <w:rFonts w:ascii="Arial" w:hAnsi="Arial" w:cs="Arial"/>
          <w:b/>
          <w:i/>
          <w:color w:val="000000"/>
          <w:sz w:val="20"/>
        </w:rPr>
        <w:t xml:space="preserve">since </w:t>
      </w:r>
      <w:r w:rsidR="004C572B" w:rsidRPr="007943DB">
        <w:rPr>
          <w:rFonts w:ascii="Arial" w:hAnsi="Arial" w:cs="Arial"/>
          <w:b/>
          <w:i/>
          <w:color w:val="000000"/>
          <w:sz w:val="20"/>
        </w:rPr>
        <w:t>appointment to current rank)</w:t>
      </w: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430"/>
        <w:gridCol w:w="2340"/>
        <w:gridCol w:w="2250"/>
      </w:tblGrid>
      <w:tr w:rsidR="001E64F5" w:rsidRPr="009D7530" w:rsidTr="001E64F5">
        <w:tc>
          <w:tcPr>
            <w:tcW w:w="1518" w:type="dxa"/>
            <w:vMerge w:val="restart"/>
            <w:shd w:val="clear" w:color="auto" w:fill="E6E6E6"/>
            <w:vAlign w:val="center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  <w:r w:rsidRPr="009D7530">
              <w:rPr>
                <w:rFonts w:ascii="Arial" w:hAnsi="Arial" w:cs="Arial"/>
                <w:sz w:val="20"/>
              </w:rPr>
              <w:t xml:space="preserve">Academic Year </w:t>
            </w:r>
          </w:p>
        </w:tc>
        <w:tc>
          <w:tcPr>
            <w:tcW w:w="7020" w:type="dxa"/>
            <w:gridSpan w:val="3"/>
            <w:shd w:val="clear" w:color="auto" w:fill="E6E6E6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  <w:r w:rsidRPr="009D7530">
              <w:rPr>
                <w:rFonts w:ascii="Arial" w:hAnsi="Arial" w:cs="Arial"/>
                <w:sz w:val="20"/>
              </w:rPr>
              <w:t xml:space="preserve">Number of credits taught </w:t>
            </w:r>
          </w:p>
        </w:tc>
      </w:tr>
      <w:tr w:rsidR="001E64F5" w:rsidRPr="009D7530" w:rsidTr="001E64F5">
        <w:tc>
          <w:tcPr>
            <w:tcW w:w="1518" w:type="dxa"/>
            <w:vMerge/>
            <w:shd w:val="clear" w:color="auto" w:fill="E6E6E6"/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shd w:val="clear" w:color="auto" w:fill="E6E6E6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Undergraduate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</w:t>
            </w:r>
          </w:p>
        </w:tc>
        <w:tc>
          <w:tcPr>
            <w:tcW w:w="2250" w:type="dxa"/>
            <w:shd w:val="clear" w:color="auto" w:fill="E6E6E6"/>
          </w:tcPr>
          <w:p w:rsidR="001E64F5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</w:t>
            </w:r>
          </w:p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(CVM only)</w:t>
            </w:r>
          </w:p>
        </w:tc>
      </w:tr>
      <w:tr w:rsidR="001E64F5" w:rsidRPr="009D7530" w:rsidTr="001E64F5">
        <w:tc>
          <w:tcPr>
            <w:tcW w:w="1518" w:type="dxa"/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1E64F5" w:rsidRPr="009D7530" w:rsidRDefault="001E64F5" w:rsidP="004440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4F5" w:rsidRPr="009D7530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4F5" w:rsidRPr="009D7530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4F5" w:rsidRPr="009D7530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4F5" w:rsidRPr="009D7530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4F5" w:rsidRPr="009D7530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5" w:rsidRPr="009D7530" w:rsidRDefault="001E64F5" w:rsidP="00D818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18FD" w:rsidRPr="007943DB" w:rsidRDefault="00AC6965" w:rsidP="00AC6965">
      <w:pPr>
        <w:pStyle w:val="ListParagraph"/>
        <w:numPr>
          <w:ilvl w:val="0"/>
          <w:numId w:val="1"/>
        </w:numPr>
        <w:tabs>
          <w:tab w:val="left" w:pos="720"/>
          <w:tab w:val="center" w:pos="6840"/>
          <w:tab w:val="center" w:pos="8640"/>
        </w:tabs>
        <w:ind w:right="18"/>
        <w:rPr>
          <w:rFonts w:ascii="Arial" w:hAnsi="Arial" w:cs="Arial"/>
          <w:b/>
          <w:sz w:val="20"/>
        </w:rPr>
      </w:pPr>
      <w:r w:rsidRPr="007943DB">
        <w:rPr>
          <w:rFonts w:ascii="Arial" w:hAnsi="Arial" w:cs="Arial"/>
          <w:b/>
          <w:color w:val="000000"/>
          <w:sz w:val="20"/>
        </w:rPr>
        <w:t xml:space="preserve">Publications </w:t>
      </w:r>
      <w:r w:rsidRPr="007943DB">
        <w:rPr>
          <w:rFonts w:ascii="Arial" w:hAnsi="Arial" w:cs="Arial"/>
          <w:b/>
          <w:i/>
          <w:color w:val="000000"/>
          <w:sz w:val="20"/>
        </w:rPr>
        <w:t xml:space="preserve">(provide </w:t>
      </w:r>
      <w:r w:rsidR="004C572B" w:rsidRPr="007943DB">
        <w:rPr>
          <w:rFonts w:ascii="Arial" w:hAnsi="Arial" w:cs="Arial"/>
          <w:b/>
          <w:i/>
          <w:color w:val="000000"/>
          <w:sz w:val="20"/>
        </w:rPr>
        <w:t>number</w:t>
      </w:r>
      <w:r w:rsidR="00366D6F" w:rsidRPr="007943DB">
        <w:rPr>
          <w:rFonts w:ascii="Arial" w:hAnsi="Arial" w:cs="Arial"/>
          <w:b/>
          <w:i/>
          <w:color w:val="000000"/>
          <w:sz w:val="20"/>
        </w:rPr>
        <w:t xml:space="preserve">, not titles).  </w:t>
      </w:r>
    </w:p>
    <w:p w:rsidR="00366D6F" w:rsidRDefault="004C572B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="Arial" w:hAnsi="Arial" w:cs="Arial"/>
          <w:i/>
          <w:sz w:val="20"/>
        </w:rPr>
      </w:pPr>
      <w:r w:rsidRPr="009D7530">
        <w:rPr>
          <w:rFonts w:ascii="Arial" w:hAnsi="Arial" w:cs="Arial"/>
          <w:i/>
          <w:sz w:val="20"/>
        </w:rPr>
        <w:lastRenderedPageBreak/>
        <w:t xml:space="preserve">Must be </w:t>
      </w:r>
      <w:r w:rsidRPr="009D7530">
        <w:rPr>
          <w:rFonts w:ascii="Arial" w:hAnsi="Arial" w:cs="Arial"/>
          <w:i/>
          <w:sz w:val="20"/>
          <w:u w:val="single"/>
        </w:rPr>
        <w:t>accepted</w:t>
      </w:r>
      <w:r w:rsidRPr="009D7530">
        <w:rPr>
          <w:rFonts w:ascii="Arial" w:hAnsi="Arial" w:cs="Arial"/>
          <w:i/>
          <w:sz w:val="20"/>
        </w:rPr>
        <w:t xml:space="preserve">, </w:t>
      </w:r>
      <w:r w:rsidR="00AC6965" w:rsidRPr="009D7530">
        <w:rPr>
          <w:rFonts w:ascii="Arial" w:hAnsi="Arial" w:cs="Arial"/>
          <w:i/>
          <w:sz w:val="20"/>
          <w:u w:val="single"/>
        </w:rPr>
        <w:t>forthcoming</w:t>
      </w:r>
      <w:r w:rsidR="00AC6965" w:rsidRPr="009D7530">
        <w:rPr>
          <w:rFonts w:ascii="Arial" w:hAnsi="Arial" w:cs="Arial"/>
          <w:i/>
          <w:sz w:val="20"/>
        </w:rPr>
        <w:t xml:space="preserve">, </w:t>
      </w:r>
      <w:r w:rsidR="00AC6965" w:rsidRPr="009D7530">
        <w:rPr>
          <w:rFonts w:ascii="Arial" w:hAnsi="Arial" w:cs="Arial"/>
          <w:i/>
          <w:sz w:val="20"/>
          <w:u w:val="single"/>
        </w:rPr>
        <w:t>in press</w:t>
      </w:r>
      <w:r w:rsidR="00AC6965" w:rsidRPr="009D7530">
        <w:rPr>
          <w:rFonts w:ascii="Arial" w:hAnsi="Arial" w:cs="Arial"/>
          <w:i/>
          <w:sz w:val="20"/>
        </w:rPr>
        <w:t xml:space="preserve">, or </w:t>
      </w:r>
      <w:r w:rsidR="00AC6965" w:rsidRPr="009D7530">
        <w:rPr>
          <w:rFonts w:ascii="Arial" w:hAnsi="Arial" w:cs="Arial"/>
          <w:i/>
          <w:sz w:val="20"/>
          <w:u w:val="single"/>
        </w:rPr>
        <w:t>published</w:t>
      </w:r>
      <w:r w:rsidRPr="009D7530">
        <w:rPr>
          <w:rFonts w:ascii="Arial" w:hAnsi="Arial" w:cs="Arial"/>
          <w:i/>
          <w:sz w:val="20"/>
          <w:u w:val="single"/>
        </w:rPr>
        <w:t xml:space="preserve"> </w:t>
      </w:r>
      <w:r w:rsidRPr="009D7530">
        <w:rPr>
          <w:rFonts w:ascii="Arial" w:hAnsi="Arial" w:cs="Arial"/>
          <w:i/>
          <w:sz w:val="20"/>
        </w:rPr>
        <w:t>– not “submitted” or “under review”</w:t>
      </w:r>
      <w:r w:rsidR="007943DB">
        <w:rPr>
          <w:rFonts w:ascii="Arial" w:hAnsi="Arial" w:cs="Arial"/>
          <w:i/>
          <w:sz w:val="20"/>
        </w:rPr>
        <w:t xml:space="preserve"> or “working paper”.  </w:t>
      </w:r>
    </w:p>
    <w:p w:rsidR="001E64F5" w:rsidRPr="00C509DC" w:rsidRDefault="001E64F5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="Arial" w:hAnsi="Arial" w:cs="Arial"/>
          <w:i/>
          <w:sz w:val="20"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070"/>
        <w:gridCol w:w="1710"/>
      </w:tblGrid>
      <w:tr w:rsidR="00876E16" w:rsidRPr="009D7530" w:rsidTr="00876E16">
        <w:tc>
          <w:tcPr>
            <w:tcW w:w="4770" w:type="dxa"/>
            <w:shd w:val="clear" w:color="auto" w:fill="E6E6E6"/>
            <w:vAlign w:val="center"/>
          </w:tcPr>
          <w:p w:rsidR="00AC6965" w:rsidRPr="009D7530" w:rsidRDefault="00AC696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Publication Type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AC6965" w:rsidRPr="009D7530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At current rank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AC6965" w:rsidRPr="009D7530" w:rsidRDefault="00876E16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 xml:space="preserve">Since career start </w:t>
            </w: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 xml:space="preserve">Refereed journal articles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Authored 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Authored textbooks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Edited 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Book chapters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Textbook chapters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Non-refereed journal articles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Encyclopedia entries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Refereed proceedings – Major conferences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rPr>
          <w:trHeight w:val="269"/>
        </w:trPr>
        <w:tc>
          <w:tcPr>
            <w:tcW w:w="4770" w:type="dxa"/>
            <w:shd w:val="clear" w:color="auto" w:fill="auto"/>
            <w:vAlign w:val="center"/>
          </w:tcPr>
          <w:p w:rsidR="004C572B" w:rsidRPr="009D7530" w:rsidRDefault="007943D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="004C572B" w:rsidRPr="007943DB">
              <w:rPr>
                <w:rFonts w:ascii="Arial" w:hAnsi="Arial" w:cs="Arial"/>
                <w:color w:val="000000"/>
                <w:sz w:val="20"/>
              </w:rPr>
              <w:t>resentations</w:t>
            </w:r>
            <w:r w:rsidR="004C572B" w:rsidRPr="009D7530">
              <w:rPr>
                <w:rFonts w:ascii="Arial" w:hAnsi="Arial" w:cs="Arial"/>
                <w:color w:val="000000"/>
                <w:sz w:val="20"/>
              </w:rPr>
              <w:t xml:space="preserve"> – Major conferences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Juried exhibitions</w:t>
            </w:r>
            <w:r w:rsidR="004C572B" w:rsidRPr="009D7530">
              <w:rPr>
                <w:rFonts w:ascii="Arial" w:hAnsi="Arial" w:cs="Arial"/>
                <w:color w:val="000000"/>
                <w:sz w:val="20"/>
              </w:rPr>
              <w:t>/shows</w:t>
            </w:r>
            <w:r w:rsidR="00C707F2">
              <w:rPr>
                <w:rFonts w:ascii="Arial" w:hAnsi="Arial" w:cs="Arial"/>
                <w:color w:val="000000"/>
                <w:sz w:val="20"/>
              </w:rPr>
              <w:t>/performances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:rsidR="004C572B" w:rsidRPr="009D7530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Invited exhibitions/shows</w:t>
            </w:r>
            <w:r w:rsidR="00C707F2">
              <w:rPr>
                <w:rFonts w:ascii="Arial" w:hAnsi="Arial" w:cs="Arial"/>
                <w:color w:val="000000"/>
                <w:sz w:val="20"/>
              </w:rPr>
              <w:t>/performances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6D6F" w:rsidRPr="009D7530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:rsidR="00366D6F" w:rsidRPr="009D7530" w:rsidRDefault="007943DB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Peer-</w:t>
            </w:r>
            <w:r w:rsidR="0059792D">
              <w:rPr>
                <w:rFonts w:ascii="Arial" w:hAnsi="Arial" w:cs="Arial"/>
                <w:color w:val="000000"/>
                <w:sz w:val="20"/>
              </w:rPr>
              <w:t xml:space="preserve">validated </w:t>
            </w:r>
            <w:r w:rsidR="00366D6F" w:rsidRPr="009D7530">
              <w:rPr>
                <w:rFonts w:ascii="Arial" w:hAnsi="Arial" w:cs="Arial"/>
                <w:color w:val="000000"/>
                <w:sz w:val="20"/>
              </w:rPr>
              <w:t>curricula or instructional materials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6D6F" w:rsidRPr="009D7530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66D6F" w:rsidRPr="009D7530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6BB1" w:rsidRPr="009D7530" w:rsidTr="00876E16">
        <w:tc>
          <w:tcPr>
            <w:tcW w:w="4770" w:type="dxa"/>
            <w:shd w:val="clear" w:color="auto" w:fill="auto"/>
            <w:vAlign w:val="center"/>
          </w:tcPr>
          <w:p w:rsidR="004C572B" w:rsidRPr="009D7530" w:rsidRDefault="007927F9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 xml:space="preserve">Other (specify): </w:t>
            </w:r>
            <w:r w:rsidRPr="009D753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53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D7530">
              <w:rPr>
                <w:rFonts w:ascii="Arial" w:hAnsi="Arial" w:cs="Arial"/>
                <w:color w:val="000000"/>
                <w:sz w:val="20"/>
              </w:rPr>
            </w:r>
            <w:r w:rsidRPr="009D753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D75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D75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D75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D75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D75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D753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C572B" w:rsidRPr="009D7530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66D6F" w:rsidRPr="009D7530" w:rsidRDefault="00366D6F" w:rsidP="00C509DC">
      <w:pPr>
        <w:rPr>
          <w:rFonts w:ascii="Arial" w:hAnsi="Arial" w:cs="Arial"/>
          <w:sz w:val="20"/>
        </w:rPr>
      </w:pPr>
    </w:p>
    <w:p w:rsidR="00D818FD" w:rsidRPr="00C707F2" w:rsidRDefault="00D818FD" w:rsidP="00AC69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Invited Talks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1951"/>
        <w:gridCol w:w="2430"/>
      </w:tblGrid>
      <w:tr w:rsidR="00EB1FC4" w:rsidRPr="009D7530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Venue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At current rank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Since career start</w:t>
            </w:r>
          </w:p>
        </w:tc>
      </w:tr>
      <w:tr w:rsidR="00EB1FC4" w:rsidRPr="009D7530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At other universities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1FC4" w:rsidRPr="009D7530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At conferences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1FC4" w:rsidRPr="009D7530" w:rsidTr="00EB1FC4">
        <w:trPr>
          <w:trHeight w:val="314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C509DC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At agencies, companies, other</w:t>
            </w:r>
            <w:r w:rsidR="00C509DC">
              <w:rPr>
                <w:rFonts w:ascii="Arial" w:hAnsi="Arial" w:cs="Arial"/>
                <w:color w:val="000000"/>
                <w:sz w:val="20"/>
              </w:rPr>
              <w:t xml:space="preserve"> venues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30" w:rsidRPr="009D7530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818FD" w:rsidRPr="001427F0" w:rsidRDefault="00D818FD" w:rsidP="001427F0">
      <w:pPr>
        <w:rPr>
          <w:rFonts w:ascii="Arial" w:hAnsi="Arial" w:cs="Arial"/>
          <w:sz w:val="20"/>
        </w:rPr>
      </w:pPr>
    </w:p>
    <w:p w:rsidR="00AC6965" w:rsidRPr="00C707F2" w:rsidRDefault="00AC6965" w:rsidP="00AC69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Funding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1170"/>
        <w:gridCol w:w="1260"/>
        <w:gridCol w:w="1170"/>
        <w:gridCol w:w="1440"/>
      </w:tblGrid>
      <w:tr w:rsidR="00B11F1A" w:rsidRPr="009D7530" w:rsidTr="00EB1FC4">
        <w:tc>
          <w:tcPr>
            <w:tcW w:w="2700" w:type="dxa"/>
            <w:vMerge w:val="restart"/>
            <w:shd w:val="clear" w:color="auto" w:fill="E6E6E6"/>
            <w:vAlign w:val="center"/>
          </w:tcPr>
          <w:p w:rsidR="00B11F1A" w:rsidRPr="00624697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Type</w:t>
            </w:r>
          </w:p>
        </w:tc>
        <w:tc>
          <w:tcPr>
            <w:tcW w:w="810" w:type="dxa"/>
            <w:vMerge w:val="restart"/>
            <w:shd w:val="clear" w:color="auto" w:fill="E6E6E6"/>
          </w:tcPr>
          <w:p w:rsidR="00B11F1A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11F1A" w:rsidRPr="00624697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Role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B11F1A" w:rsidRPr="00624697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 xml:space="preserve">Total funding 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B11F1A" w:rsidRPr="00624697" w:rsidRDefault="001E64F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Funding to candidate</w:t>
            </w:r>
          </w:p>
        </w:tc>
      </w:tr>
      <w:tr w:rsidR="00B11F1A" w:rsidRPr="009D7530" w:rsidTr="00EB1FC4">
        <w:tc>
          <w:tcPr>
            <w:tcW w:w="2700" w:type="dxa"/>
            <w:vMerge/>
            <w:shd w:val="clear" w:color="auto" w:fill="E6E6E6"/>
            <w:vAlign w:val="center"/>
          </w:tcPr>
          <w:p w:rsidR="00B11F1A" w:rsidRPr="00624697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vMerge/>
            <w:shd w:val="clear" w:color="auto" w:fill="E6E6E6"/>
          </w:tcPr>
          <w:p w:rsidR="00B11F1A" w:rsidRPr="00624697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E6E6E6"/>
          </w:tcPr>
          <w:p w:rsidR="00B11F1A" w:rsidRPr="00B11F1A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F1A">
              <w:rPr>
                <w:rFonts w:ascii="Arial" w:hAnsi="Arial" w:cs="Arial"/>
                <w:color w:val="000000"/>
                <w:sz w:val="18"/>
                <w:szCs w:val="18"/>
              </w:rPr>
              <w:t>At current rank</w:t>
            </w:r>
          </w:p>
        </w:tc>
        <w:tc>
          <w:tcPr>
            <w:tcW w:w="1260" w:type="dxa"/>
            <w:shd w:val="clear" w:color="auto" w:fill="E6E6E6"/>
          </w:tcPr>
          <w:p w:rsidR="00B11F1A" w:rsidRPr="00B11F1A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F1A">
              <w:rPr>
                <w:rFonts w:ascii="Arial" w:hAnsi="Arial" w:cs="Arial"/>
                <w:color w:val="000000"/>
                <w:sz w:val="18"/>
                <w:szCs w:val="18"/>
              </w:rPr>
              <w:t>Since career start</w:t>
            </w:r>
          </w:p>
        </w:tc>
        <w:tc>
          <w:tcPr>
            <w:tcW w:w="1170" w:type="dxa"/>
            <w:shd w:val="clear" w:color="auto" w:fill="E6E6E6"/>
          </w:tcPr>
          <w:p w:rsidR="00B11F1A" w:rsidRPr="00B11F1A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F1A">
              <w:rPr>
                <w:rFonts w:ascii="Arial" w:hAnsi="Arial" w:cs="Arial"/>
                <w:color w:val="000000"/>
                <w:sz w:val="18"/>
                <w:szCs w:val="18"/>
              </w:rPr>
              <w:t>At current rank</w:t>
            </w:r>
          </w:p>
        </w:tc>
        <w:tc>
          <w:tcPr>
            <w:tcW w:w="1440" w:type="dxa"/>
            <w:shd w:val="clear" w:color="auto" w:fill="E6E6E6"/>
          </w:tcPr>
          <w:p w:rsidR="00B11F1A" w:rsidRPr="00B11F1A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F1A">
              <w:rPr>
                <w:rFonts w:ascii="Arial" w:hAnsi="Arial" w:cs="Arial"/>
                <w:color w:val="000000"/>
                <w:sz w:val="18"/>
                <w:szCs w:val="18"/>
              </w:rPr>
              <w:t>Since career start</w:t>
            </w: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 xml:space="preserve">External – Competitive </w:t>
            </w: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External – Non-competitive</w:t>
            </w: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 xml:space="preserve">Internal </w:t>
            </w: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4697" w:rsidRPr="009D7530" w:rsidTr="00EB1FC4">
        <w:tc>
          <w:tcPr>
            <w:tcW w:w="2700" w:type="dxa"/>
            <w:shd w:val="clear" w:color="auto" w:fill="auto"/>
            <w:vAlign w:val="center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624697">
              <w:rPr>
                <w:rFonts w:ascii="Arial" w:hAnsi="Arial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4697" w:rsidRPr="00624697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C6965" w:rsidRPr="009D7530" w:rsidRDefault="00AC6965" w:rsidP="006D3BE6">
      <w:pPr>
        <w:rPr>
          <w:rFonts w:ascii="Arial" w:hAnsi="Arial" w:cs="Arial"/>
          <w:sz w:val="20"/>
        </w:rPr>
      </w:pPr>
    </w:p>
    <w:p w:rsidR="00EB2E71" w:rsidRPr="00C707F2" w:rsidRDefault="00AC6965" w:rsidP="00EB2E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>Citations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980"/>
        <w:gridCol w:w="3510"/>
      </w:tblGrid>
      <w:tr w:rsidR="00EB2E71" w:rsidRPr="009D7530" w:rsidTr="00EB1FC4">
        <w:tc>
          <w:tcPr>
            <w:tcW w:w="3060" w:type="dxa"/>
            <w:shd w:val="clear" w:color="auto" w:fill="E6E6E6"/>
            <w:vAlign w:val="center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Name of source</w:t>
            </w:r>
          </w:p>
        </w:tc>
        <w:tc>
          <w:tcPr>
            <w:tcW w:w="1980" w:type="dxa"/>
            <w:shd w:val="clear" w:color="auto" w:fill="E6E6E6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Date consulted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</w:tr>
      <w:tr w:rsidR="00EB2E71" w:rsidRPr="009D7530" w:rsidTr="00EB1FC4">
        <w:tc>
          <w:tcPr>
            <w:tcW w:w="3060" w:type="dxa"/>
            <w:shd w:val="clear" w:color="auto" w:fill="auto"/>
            <w:vAlign w:val="center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C6965" w:rsidRPr="00C707F2" w:rsidRDefault="00AC6965" w:rsidP="006D3BE6">
      <w:pPr>
        <w:tabs>
          <w:tab w:val="left" w:pos="180"/>
        </w:tabs>
        <w:rPr>
          <w:rFonts w:ascii="Arial" w:hAnsi="Arial" w:cs="Arial"/>
          <w:b/>
          <w:sz w:val="20"/>
        </w:rPr>
      </w:pPr>
    </w:p>
    <w:p w:rsidR="00EB2E71" w:rsidRPr="00C707F2" w:rsidRDefault="00AC6965" w:rsidP="00EB2E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H-index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980"/>
        <w:gridCol w:w="3510"/>
      </w:tblGrid>
      <w:tr w:rsidR="00EB1FC4" w:rsidRPr="009D7530" w:rsidTr="00EB1FC4">
        <w:tc>
          <w:tcPr>
            <w:tcW w:w="3060" w:type="dxa"/>
            <w:shd w:val="clear" w:color="auto" w:fill="E6E6E6"/>
            <w:vAlign w:val="center"/>
          </w:tcPr>
          <w:p w:rsidR="00EB2E71" w:rsidRPr="009D7530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Name of source</w:t>
            </w:r>
          </w:p>
        </w:tc>
        <w:tc>
          <w:tcPr>
            <w:tcW w:w="1980" w:type="dxa"/>
            <w:shd w:val="clear" w:color="auto" w:fill="E6E6E6"/>
          </w:tcPr>
          <w:p w:rsidR="00EB2E71" w:rsidRPr="009D7530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Date consulted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EB2E71" w:rsidRPr="009D7530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</w:tr>
      <w:tr w:rsidR="00EB1FC4" w:rsidRPr="009D7530" w:rsidTr="00EB1FC4">
        <w:tc>
          <w:tcPr>
            <w:tcW w:w="3060" w:type="dxa"/>
            <w:shd w:val="clear" w:color="auto" w:fill="auto"/>
            <w:vAlign w:val="center"/>
          </w:tcPr>
          <w:p w:rsidR="00EB2E71" w:rsidRPr="009D7530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:rsidR="00EB2E71" w:rsidRPr="009D7530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EB2E71" w:rsidRPr="009D7530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D3BE6" w:rsidRPr="009D7530" w:rsidRDefault="006D3BE6" w:rsidP="006D3BE6">
      <w:pPr>
        <w:rPr>
          <w:rFonts w:ascii="Arial" w:hAnsi="Arial" w:cs="Arial"/>
          <w:sz w:val="20"/>
        </w:rPr>
      </w:pPr>
    </w:p>
    <w:p w:rsidR="006D3BE6" w:rsidRPr="00C707F2" w:rsidRDefault="009D7530" w:rsidP="006D3B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>AAU</w:t>
      </w:r>
      <w:r w:rsidR="00B11F1A" w:rsidRPr="00C707F2">
        <w:rPr>
          <w:rFonts w:ascii="Arial" w:hAnsi="Arial" w:cs="Arial"/>
          <w:b/>
          <w:sz w:val="20"/>
        </w:rPr>
        <w:t xml:space="preserve">-Caliber </w:t>
      </w:r>
      <w:r w:rsidR="006D3BE6" w:rsidRPr="00C707F2">
        <w:rPr>
          <w:rFonts w:ascii="Arial" w:hAnsi="Arial" w:cs="Arial"/>
          <w:b/>
          <w:sz w:val="20"/>
        </w:rPr>
        <w:t xml:space="preserve">Awards </w:t>
      </w:r>
      <w:r w:rsidR="00C509DC" w:rsidRPr="00C707F2">
        <w:rPr>
          <w:rFonts w:ascii="Arial" w:hAnsi="Arial" w:cs="Arial"/>
          <w:b/>
          <w:sz w:val="20"/>
        </w:rPr>
        <w:t>(at current rank)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EB1FC4" w:rsidRPr="009D7530" w:rsidTr="00EB1FC4">
        <w:tc>
          <w:tcPr>
            <w:tcW w:w="4320" w:type="dxa"/>
            <w:shd w:val="clear" w:color="auto" w:fill="E6E6E6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Award Name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 xml:space="preserve">Date </w:t>
            </w:r>
            <w:r w:rsidR="00EB2E71" w:rsidRPr="009D7530">
              <w:rPr>
                <w:rFonts w:ascii="Arial" w:hAnsi="Arial" w:cs="Arial"/>
                <w:color w:val="000000"/>
                <w:sz w:val="20"/>
              </w:rPr>
              <w:t>conferred</w:t>
            </w:r>
          </w:p>
        </w:tc>
      </w:tr>
      <w:tr w:rsidR="00EB1FC4" w:rsidRPr="009D7530" w:rsidTr="00EB1FC4">
        <w:tc>
          <w:tcPr>
            <w:tcW w:w="4320" w:type="dxa"/>
            <w:shd w:val="clear" w:color="auto" w:fill="auto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1FC4" w:rsidRPr="009D7530" w:rsidTr="00EB1FC4">
        <w:tc>
          <w:tcPr>
            <w:tcW w:w="4320" w:type="dxa"/>
            <w:shd w:val="clear" w:color="auto" w:fill="auto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6D3BE6" w:rsidRPr="009D7530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1FC4" w:rsidRPr="00B11F1A" w:rsidTr="00EB1FC4">
        <w:tc>
          <w:tcPr>
            <w:tcW w:w="4320" w:type="dxa"/>
            <w:shd w:val="clear" w:color="auto" w:fill="auto"/>
            <w:vAlign w:val="center"/>
          </w:tcPr>
          <w:p w:rsidR="006D3BE6" w:rsidRPr="00B11F1A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6D3BE6" w:rsidRPr="00B11F1A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B2E71" w:rsidRPr="00B11F1A" w:rsidRDefault="00B11F1A" w:rsidP="00B11F1A">
      <w:pPr>
        <w:ind w:firstLine="720"/>
        <w:rPr>
          <w:rFonts w:ascii="Arial" w:hAnsi="Arial" w:cs="Arial"/>
          <w:i/>
          <w:sz w:val="18"/>
          <w:szCs w:val="18"/>
        </w:rPr>
      </w:pPr>
      <w:r w:rsidRPr="00B11F1A">
        <w:rPr>
          <w:rFonts w:ascii="Arial" w:hAnsi="Arial" w:cs="Arial"/>
          <w:i/>
          <w:sz w:val="18"/>
          <w:szCs w:val="18"/>
        </w:rPr>
        <w:t xml:space="preserve">Consult </w:t>
      </w:r>
      <w:hyperlink r:id="rId8" w:history="1">
        <w:r w:rsidRPr="00B11F1A">
          <w:rPr>
            <w:rStyle w:val="Hyperlink"/>
            <w:rFonts w:ascii="Arial" w:hAnsi="Arial" w:cs="Arial"/>
            <w:i/>
            <w:sz w:val="18"/>
            <w:szCs w:val="18"/>
          </w:rPr>
          <w:t>http://sites.nationalacademies.org/PGA/Resdoc/PGA_044718</w:t>
        </w:r>
      </w:hyperlink>
      <w:r w:rsidRPr="00B11F1A">
        <w:rPr>
          <w:rFonts w:ascii="Arial" w:hAnsi="Arial" w:cs="Arial"/>
          <w:i/>
          <w:sz w:val="18"/>
          <w:szCs w:val="18"/>
        </w:rPr>
        <w:t xml:space="preserve"> for list of awards.</w:t>
      </w:r>
    </w:p>
    <w:p w:rsidR="00B11F1A" w:rsidRPr="009D7530" w:rsidRDefault="00B11F1A" w:rsidP="006D3BE6">
      <w:pPr>
        <w:rPr>
          <w:rFonts w:ascii="Arial" w:hAnsi="Arial" w:cs="Arial"/>
          <w:sz w:val="20"/>
        </w:rPr>
      </w:pPr>
    </w:p>
    <w:p w:rsidR="00EB2E71" w:rsidRDefault="00EB2E71" w:rsidP="006D3BE6">
      <w:pPr>
        <w:rPr>
          <w:rFonts w:ascii="Arial" w:hAnsi="Arial" w:cs="Arial"/>
          <w:sz w:val="20"/>
        </w:rPr>
      </w:pPr>
    </w:p>
    <w:p w:rsidR="004C7C70" w:rsidRDefault="004C7C70" w:rsidP="006D3BE6">
      <w:pPr>
        <w:rPr>
          <w:rFonts w:ascii="Arial" w:hAnsi="Arial" w:cs="Arial"/>
          <w:sz w:val="20"/>
        </w:rPr>
      </w:pPr>
    </w:p>
    <w:p w:rsidR="004C7C70" w:rsidRPr="009D7530" w:rsidRDefault="004C7C70" w:rsidP="006D3BE6">
      <w:pPr>
        <w:rPr>
          <w:rFonts w:ascii="Arial" w:hAnsi="Arial" w:cs="Arial"/>
          <w:sz w:val="20"/>
        </w:rPr>
      </w:pPr>
    </w:p>
    <w:p w:rsidR="00E86D9D" w:rsidRPr="00C707F2" w:rsidRDefault="00145219" w:rsidP="00E86D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>Technology Transfer A</w:t>
      </w:r>
      <w:r w:rsidR="00E86D9D" w:rsidRPr="00C707F2">
        <w:rPr>
          <w:rFonts w:ascii="Arial" w:hAnsi="Arial" w:cs="Arial"/>
          <w:b/>
          <w:sz w:val="20"/>
        </w:rPr>
        <w:t>ctivity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671"/>
        <w:gridCol w:w="1819"/>
        <w:gridCol w:w="3350"/>
      </w:tblGrid>
      <w:tr w:rsidR="00B11F1A" w:rsidRPr="009D7530" w:rsidTr="00EB1FC4">
        <w:tc>
          <w:tcPr>
            <w:tcW w:w="3381" w:type="dxa"/>
            <w:gridSpan w:val="2"/>
            <w:shd w:val="clear" w:color="auto" w:fill="E6E6E6"/>
            <w:vAlign w:val="center"/>
          </w:tcPr>
          <w:p w:rsidR="00B11F1A" w:rsidRPr="009D7530" w:rsidRDefault="00B11F1A" w:rsidP="00E86D9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 xml:space="preserve">Activity 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At current rank</w:t>
            </w:r>
          </w:p>
        </w:tc>
        <w:tc>
          <w:tcPr>
            <w:tcW w:w="3350" w:type="dxa"/>
            <w:shd w:val="clear" w:color="auto" w:fill="E6E6E6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Since career start</w:t>
            </w:r>
          </w:p>
        </w:tc>
      </w:tr>
      <w:tr w:rsidR="00B11F1A" w:rsidRPr="009D7530" w:rsidTr="00EB1FC4">
        <w:tc>
          <w:tcPr>
            <w:tcW w:w="1710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lastRenderedPageBreak/>
              <w:t>Patents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Awarded: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11F1A" w:rsidRPr="009D7530" w:rsidTr="00EB1FC4">
        <w:tc>
          <w:tcPr>
            <w:tcW w:w="1710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Pending: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11F1A" w:rsidRPr="009D7530" w:rsidTr="00EB1FC4">
        <w:tc>
          <w:tcPr>
            <w:tcW w:w="3381" w:type="dxa"/>
            <w:gridSpan w:val="2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Licenses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B11F1A" w:rsidRPr="009D7530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E795C" w:rsidRDefault="006E795C" w:rsidP="00E86D9D">
      <w:pPr>
        <w:rPr>
          <w:rFonts w:ascii="Arial" w:hAnsi="Arial" w:cs="Arial"/>
          <w:sz w:val="20"/>
        </w:rPr>
      </w:pPr>
    </w:p>
    <w:p w:rsidR="001E64F5" w:rsidRDefault="001E64F5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1E64F5" w:rsidRPr="00C707F2" w:rsidRDefault="001E64F5" w:rsidP="00C707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  <w:u w:val="single"/>
        </w:rPr>
        <w:t>For CVM faculty only</w:t>
      </w:r>
      <w:r w:rsidRPr="00C707F2">
        <w:rPr>
          <w:rFonts w:ascii="Arial" w:hAnsi="Arial" w:cs="Arial"/>
          <w:b/>
          <w:sz w:val="20"/>
        </w:rPr>
        <w:t>:</w:t>
      </w:r>
    </w:p>
    <w:p w:rsidR="001E64F5" w:rsidRDefault="001E64F5" w:rsidP="00E86D9D">
      <w:pPr>
        <w:rPr>
          <w:rFonts w:ascii="Arial" w:hAnsi="Arial" w:cs="Arial"/>
          <w:sz w:val="20"/>
        </w:rPr>
      </w:pPr>
    </w:p>
    <w:p w:rsidR="00C707F2" w:rsidRPr="00C707F2" w:rsidRDefault="001E64F5" w:rsidP="00E86D9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Teaching </w:t>
      </w: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10"/>
        <w:gridCol w:w="1530"/>
        <w:gridCol w:w="1800"/>
      </w:tblGrid>
      <w:tr w:rsidR="001E64F5" w:rsidRPr="009D7530" w:rsidTr="00DB234E">
        <w:tc>
          <w:tcPr>
            <w:tcW w:w="4392" w:type="dxa"/>
            <w:shd w:val="clear" w:color="auto" w:fill="E6E6E6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Advisee Type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Active now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6E6E6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Graduated at current rank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Graduate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9D7530">
              <w:rPr>
                <w:rFonts w:ascii="Arial" w:hAnsi="Arial" w:cs="Arial"/>
                <w:color w:val="000000"/>
                <w:sz w:val="20"/>
              </w:rPr>
              <w:t xml:space="preserve"> since career start </w:t>
            </w:r>
          </w:p>
        </w:tc>
      </w:tr>
      <w:tr w:rsidR="001E64F5" w:rsidRPr="009D7530" w:rsidTr="00DB234E">
        <w:tc>
          <w:tcPr>
            <w:tcW w:w="4392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Post-Doc</w:t>
            </w:r>
            <w:r>
              <w:rPr>
                <w:rFonts w:ascii="Arial" w:hAnsi="Arial" w:cs="Arial"/>
                <w:color w:val="000000"/>
                <w:sz w:val="20"/>
              </w:rPr>
              <w:t>s (Board-Certified)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4392" w:type="dxa"/>
            <w:shd w:val="clear" w:color="auto" w:fill="auto"/>
            <w:vAlign w:val="center"/>
          </w:tcPr>
          <w:p w:rsidR="001E64F5" w:rsidRPr="009D7530" w:rsidRDefault="001E64F5" w:rsidP="001E64F5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 w:rsidRPr="009D7530">
              <w:rPr>
                <w:rFonts w:ascii="Arial" w:hAnsi="Arial" w:cs="Arial"/>
                <w:color w:val="000000"/>
                <w:sz w:val="20"/>
              </w:rPr>
              <w:t>Post-Doc</w:t>
            </w:r>
            <w:r>
              <w:rPr>
                <w:rFonts w:ascii="Arial" w:hAnsi="Arial" w:cs="Arial"/>
                <w:color w:val="000000"/>
                <w:sz w:val="20"/>
              </w:rPr>
              <w:t>s (Non Board-Certified)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4392" w:type="dxa"/>
            <w:shd w:val="clear" w:color="auto" w:fill="auto"/>
            <w:vAlign w:val="center"/>
          </w:tcPr>
          <w:p w:rsidR="001E64F5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Residents mentorship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4392" w:type="dxa"/>
            <w:shd w:val="clear" w:color="auto" w:fill="auto"/>
            <w:vAlign w:val="center"/>
          </w:tcPr>
          <w:p w:rsidR="001E64F5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Interns mentorship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E64F5" w:rsidRDefault="001E64F5" w:rsidP="00E86D9D">
      <w:pPr>
        <w:rPr>
          <w:rFonts w:ascii="Arial" w:hAnsi="Arial" w:cs="Arial"/>
          <w:sz w:val="20"/>
        </w:rPr>
      </w:pPr>
    </w:p>
    <w:p w:rsidR="001E64F5" w:rsidRPr="00C707F2" w:rsidRDefault="001E64F5" w:rsidP="00E86D9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Clinical Service Activity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530"/>
        <w:gridCol w:w="1890"/>
        <w:gridCol w:w="1890"/>
        <w:gridCol w:w="2363"/>
      </w:tblGrid>
      <w:tr w:rsidR="001E64F5" w:rsidRPr="009D7530" w:rsidTr="00C707F2">
        <w:trPr>
          <w:trHeight w:val="476"/>
        </w:trPr>
        <w:tc>
          <w:tcPr>
            <w:tcW w:w="877" w:type="dxa"/>
            <w:shd w:val="clear" w:color="auto" w:fill="E6E6E6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Year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Weeks of Assigned Duty</w:t>
            </w:r>
          </w:p>
        </w:tc>
        <w:tc>
          <w:tcPr>
            <w:tcW w:w="1890" w:type="dxa"/>
            <w:shd w:val="clear" w:color="auto" w:fill="E6E6E6"/>
          </w:tcPr>
          <w:p w:rsidR="001E64F5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Weeks of Emergency duty</w:t>
            </w:r>
          </w:p>
        </w:tc>
        <w:tc>
          <w:tcPr>
            <w:tcW w:w="1890" w:type="dxa"/>
            <w:shd w:val="clear" w:color="auto" w:fill="E6E6E6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Service Revenue Generated</w:t>
            </w:r>
          </w:p>
        </w:tc>
        <w:tc>
          <w:tcPr>
            <w:tcW w:w="2363" w:type="dxa"/>
            <w:shd w:val="clear" w:color="auto" w:fill="E6E6E6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Case Accessions</w:t>
            </w: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E64F5" w:rsidRPr="009D7530" w:rsidTr="00DB234E">
        <w:tc>
          <w:tcPr>
            <w:tcW w:w="877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:rsidR="001E64F5" w:rsidRPr="009D7530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E64F5" w:rsidRDefault="001E64F5" w:rsidP="00E86D9D">
      <w:pPr>
        <w:rPr>
          <w:rFonts w:ascii="Arial" w:hAnsi="Arial" w:cs="Arial"/>
          <w:sz w:val="20"/>
        </w:rPr>
      </w:pPr>
    </w:p>
    <w:p w:rsidR="001E64F5" w:rsidRDefault="001E64F5" w:rsidP="00E86D9D">
      <w:pPr>
        <w:rPr>
          <w:rFonts w:ascii="Arial" w:hAnsi="Arial" w:cs="Arial"/>
          <w:sz w:val="20"/>
        </w:rPr>
      </w:pPr>
    </w:p>
    <w:p w:rsidR="001E64F5" w:rsidRDefault="001E64F5" w:rsidP="00E86D9D">
      <w:pPr>
        <w:rPr>
          <w:rFonts w:ascii="Arial" w:hAnsi="Arial" w:cs="Arial"/>
          <w:b/>
          <w:sz w:val="20"/>
        </w:rPr>
      </w:pPr>
    </w:p>
    <w:p w:rsidR="00C707F2" w:rsidRPr="001E64F5" w:rsidRDefault="00C707F2" w:rsidP="00E86D9D">
      <w:pPr>
        <w:rPr>
          <w:rFonts w:ascii="Arial" w:hAnsi="Arial" w:cs="Arial"/>
          <w:b/>
          <w:sz w:val="20"/>
        </w:rPr>
      </w:pPr>
    </w:p>
    <w:p w:rsidR="001E64F5" w:rsidRPr="00C707F2" w:rsidRDefault="001E64F5" w:rsidP="00C707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  <w:u w:val="single"/>
        </w:rPr>
        <w:t>For Extension faculty only</w:t>
      </w:r>
      <w:r w:rsidRPr="00C707F2">
        <w:rPr>
          <w:rFonts w:ascii="Arial" w:hAnsi="Arial" w:cs="Arial"/>
          <w:b/>
          <w:sz w:val="20"/>
        </w:rPr>
        <w:t>:</w:t>
      </w:r>
    </w:p>
    <w:p w:rsidR="001E64F5" w:rsidRDefault="001E64F5" w:rsidP="00E86D9D">
      <w:pPr>
        <w:rPr>
          <w:rFonts w:ascii="Arial" w:hAnsi="Arial" w:cs="Arial"/>
          <w:b/>
          <w:sz w:val="20"/>
        </w:rPr>
      </w:pPr>
    </w:p>
    <w:p w:rsidR="001E64F5" w:rsidRPr="00C707F2" w:rsidRDefault="001E64F5" w:rsidP="00C707F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C707F2">
        <w:rPr>
          <w:rFonts w:ascii="Arial" w:hAnsi="Arial" w:cs="Arial"/>
          <w:b/>
          <w:sz w:val="20"/>
        </w:rPr>
        <w:t xml:space="preserve">Teaching </w:t>
      </w:r>
    </w:p>
    <w:p w:rsidR="001E64F5" w:rsidRDefault="001E64F5" w:rsidP="00E86D9D">
      <w:pPr>
        <w:rPr>
          <w:rFonts w:ascii="Arial" w:hAnsi="Arial" w:cs="Arial"/>
          <w:sz w:val="20"/>
        </w:rPr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150"/>
        <w:gridCol w:w="3510"/>
      </w:tblGrid>
      <w:tr w:rsidR="001E64F5" w:rsidRPr="009D7530" w:rsidTr="001E64F5">
        <w:tc>
          <w:tcPr>
            <w:tcW w:w="1878" w:type="dxa"/>
            <w:vMerge w:val="restart"/>
            <w:shd w:val="clear" w:color="auto" w:fill="E6E6E6"/>
            <w:vAlign w:val="center"/>
          </w:tcPr>
          <w:p w:rsidR="001E64F5" w:rsidRPr="009D7530" w:rsidRDefault="001E64F5" w:rsidP="00C707F2">
            <w:pPr>
              <w:jc w:val="center"/>
              <w:rPr>
                <w:rFonts w:ascii="Arial" w:hAnsi="Arial" w:cs="Arial"/>
                <w:sz w:val="20"/>
              </w:rPr>
            </w:pPr>
            <w:r w:rsidRPr="009D7530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6660" w:type="dxa"/>
            <w:gridSpan w:val="2"/>
            <w:shd w:val="clear" w:color="auto" w:fill="E6E6E6"/>
          </w:tcPr>
          <w:p w:rsidR="001E64F5" w:rsidRPr="009D7530" w:rsidRDefault="00C707F2" w:rsidP="00DB23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non-credit classes/events</w:t>
            </w:r>
          </w:p>
        </w:tc>
      </w:tr>
      <w:tr w:rsidR="001E64F5" w:rsidRPr="009D7530" w:rsidTr="001E64F5">
        <w:tc>
          <w:tcPr>
            <w:tcW w:w="1878" w:type="dxa"/>
            <w:vMerge/>
            <w:shd w:val="clear" w:color="auto" w:fill="E6E6E6"/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E6E6E6"/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  <w:r w:rsidRPr="009D7530">
              <w:rPr>
                <w:rFonts w:ascii="Arial" w:hAnsi="Arial" w:cs="Arial"/>
                <w:sz w:val="20"/>
              </w:rPr>
              <w:t>Professional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1E64F5" w:rsidRPr="009D7530" w:rsidRDefault="001E64F5" w:rsidP="00DB234E">
            <w:r>
              <w:rPr>
                <w:rFonts w:ascii="Arial" w:hAnsi="Arial" w:cs="Arial"/>
                <w:sz w:val="20"/>
              </w:rPr>
              <w:t>Community</w:t>
            </w:r>
          </w:p>
        </w:tc>
      </w:tr>
      <w:tr w:rsidR="001E64F5" w:rsidRPr="009D7530" w:rsidTr="001E64F5">
        <w:tc>
          <w:tcPr>
            <w:tcW w:w="1878" w:type="dxa"/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  <w:tr w:rsidR="001E64F5" w:rsidRPr="009D7530" w:rsidTr="001E64F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  <w:tr w:rsidR="001E64F5" w:rsidRPr="009D7530" w:rsidTr="001E64F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  <w:tr w:rsidR="001E64F5" w:rsidRPr="009D7530" w:rsidTr="001E64F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  <w:tr w:rsidR="001E64F5" w:rsidRPr="009D7530" w:rsidTr="001E64F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  <w:tr w:rsidR="001E64F5" w:rsidRPr="009D7530" w:rsidTr="001E64F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5" w:rsidRPr="009D7530" w:rsidRDefault="001E64F5" w:rsidP="00DB2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1E64F5" w:rsidRPr="009D7530" w:rsidRDefault="001E64F5" w:rsidP="00DB234E"/>
        </w:tc>
      </w:tr>
    </w:tbl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C707F2" w:rsidRDefault="00C707F2" w:rsidP="00E86D9D">
      <w:pPr>
        <w:rPr>
          <w:rFonts w:ascii="Arial" w:hAnsi="Arial" w:cs="Arial"/>
          <w:sz w:val="20"/>
        </w:rPr>
      </w:pPr>
    </w:p>
    <w:p w:rsidR="001E64F5" w:rsidRPr="00C707F2" w:rsidRDefault="00C707F2" w:rsidP="00C707F2">
      <w:pPr>
        <w:jc w:val="right"/>
        <w:rPr>
          <w:rFonts w:ascii="Arial" w:hAnsi="Arial" w:cs="Arial"/>
          <w:i/>
          <w:sz w:val="18"/>
          <w:szCs w:val="18"/>
        </w:rPr>
      </w:pPr>
      <w:r w:rsidRPr="00C707F2">
        <w:rPr>
          <w:rFonts w:ascii="Arial" w:hAnsi="Arial" w:cs="Arial"/>
          <w:i/>
          <w:sz w:val="18"/>
          <w:szCs w:val="18"/>
        </w:rPr>
        <w:t>Posted July 2016</w:t>
      </w:r>
    </w:p>
    <w:sectPr w:rsidR="001E64F5" w:rsidRPr="00C707F2" w:rsidSect="0059792D">
      <w:footerReference w:type="even" r:id="rId9"/>
      <w:footerReference w:type="default" r:id="rId10"/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DA" w:rsidRDefault="00640EDA" w:rsidP="00444073">
      <w:r>
        <w:separator/>
      </w:r>
    </w:p>
  </w:endnote>
  <w:endnote w:type="continuationSeparator" w:id="0">
    <w:p w:rsidR="00640EDA" w:rsidRDefault="00640EDA" w:rsidP="004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7F2" w:rsidRDefault="00C7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A57">
      <w:rPr>
        <w:rStyle w:val="PageNumber"/>
        <w:noProof/>
      </w:rPr>
      <w:t>1</w:t>
    </w:r>
    <w:r>
      <w:rPr>
        <w:rStyle w:val="PageNumber"/>
      </w:rPr>
      <w:fldChar w:fldCharType="end"/>
    </w:r>
  </w:p>
  <w:p w:rsidR="00C707F2" w:rsidRDefault="00C7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DA" w:rsidRDefault="00640EDA" w:rsidP="00444073">
      <w:r>
        <w:separator/>
      </w:r>
    </w:p>
  </w:footnote>
  <w:footnote w:type="continuationSeparator" w:id="0">
    <w:p w:rsidR="00640EDA" w:rsidRDefault="00640EDA" w:rsidP="0044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399"/>
    <w:multiLevelType w:val="hybridMultilevel"/>
    <w:tmpl w:val="EC08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0E6"/>
    <w:multiLevelType w:val="hybridMultilevel"/>
    <w:tmpl w:val="721E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EDD"/>
    <w:multiLevelType w:val="hybridMultilevel"/>
    <w:tmpl w:val="2BF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9BD"/>
    <w:multiLevelType w:val="hybridMultilevel"/>
    <w:tmpl w:val="3A3C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6EE6"/>
    <w:multiLevelType w:val="multilevel"/>
    <w:tmpl w:val="2BFC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1FD4"/>
    <w:multiLevelType w:val="hybridMultilevel"/>
    <w:tmpl w:val="9CFE2C42"/>
    <w:lvl w:ilvl="0" w:tplc="C5E2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36F8"/>
    <w:multiLevelType w:val="hybridMultilevel"/>
    <w:tmpl w:val="059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65D6"/>
    <w:multiLevelType w:val="hybridMultilevel"/>
    <w:tmpl w:val="B9B4BA2E"/>
    <w:lvl w:ilvl="0" w:tplc="D9088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5"/>
    <w:rsid w:val="000A5A57"/>
    <w:rsid w:val="000E7F7D"/>
    <w:rsid w:val="00127BCC"/>
    <w:rsid w:val="001427F0"/>
    <w:rsid w:val="00145219"/>
    <w:rsid w:val="001E5B5C"/>
    <w:rsid w:val="001E64F5"/>
    <w:rsid w:val="0024249B"/>
    <w:rsid w:val="002D60A0"/>
    <w:rsid w:val="00366D6F"/>
    <w:rsid w:val="003E2589"/>
    <w:rsid w:val="00444073"/>
    <w:rsid w:val="0047200D"/>
    <w:rsid w:val="00477BCC"/>
    <w:rsid w:val="004C572B"/>
    <w:rsid w:val="004C7C70"/>
    <w:rsid w:val="0051439F"/>
    <w:rsid w:val="00595AC9"/>
    <w:rsid w:val="0059792D"/>
    <w:rsid w:val="00624697"/>
    <w:rsid w:val="00640EDA"/>
    <w:rsid w:val="00645BB6"/>
    <w:rsid w:val="006D3BE6"/>
    <w:rsid w:val="006E795C"/>
    <w:rsid w:val="007927F9"/>
    <w:rsid w:val="007943DB"/>
    <w:rsid w:val="007E6BB1"/>
    <w:rsid w:val="00876E16"/>
    <w:rsid w:val="009D7530"/>
    <w:rsid w:val="00A11DC7"/>
    <w:rsid w:val="00AC6965"/>
    <w:rsid w:val="00B11F1A"/>
    <w:rsid w:val="00C509DC"/>
    <w:rsid w:val="00C707F2"/>
    <w:rsid w:val="00D07AB8"/>
    <w:rsid w:val="00D40814"/>
    <w:rsid w:val="00D818FD"/>
    <w:rsid w:val="00DA6C4B"/>
    <w:rsid w:val="00E86D9D"/>
    <w:rsid w:val="00EB1FC4"/>
    <w:rsid w:val="00EB2E71"/>
    <w:rsid w:val="00EE7BE3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65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9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8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8FD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8FD"/>
    <w:rPr>
      <w:rFonts w:ascii="Times New Roman" w:eastAsia="Times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AB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nationalacademies.org/PGA/Resdoc/PGA_0447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A291D-3049-4E67-9B95-4CC76BC5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Bratsch-Prince [SVPP]</dc:creator>
  <cp:keywords/>
  <dc:description/>
  <cp:lastModifiedBy>McGraw, Mary C [ENG]</cp:lastModifiedBy>
  <cp:revision>2</cp:revision>
  <cp:lastPrinted>2016-04-29T13:45:00Z</cp:lastPrinted>
  <dcterms:created xsi:type="dcterms:W3CDTF">2017-04-18T13:15:00Z</dcterms:created>
  <dcterms:modified xsi:type="dcterms:W3CDTF">2017-04-18T13:15:00Z</dcterms:modified>
</cp:coreProperties>
</file>