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EF" w:rsidRDefault="00235DEF">
      <w:pPr>
        <w:pStyle w:val="Title"/>
        <w:rPr>
          <w:b/>
          <w:sz w:val="3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38"/>
            </w:rPr>
            <w:t>IOWA</w:t>
          </w:r>
        </w:smartTag>
        <w:r>
          <w:rPr>
            <w:b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sz w:val="38"/>
            </w:rPr>
            <w:t>STATE</w:t>
          </w:r>
        </w:smartTag>
        <w:r>
          <w:rPr>
            <w:b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sz w:val="38"/>
            </w:rPr>
            <w:t>UNIVERSITY</w:t>
          </w:r>
        </w:smartTag>
      </w:smartTag>
    </w:p>
    <w:p w:rsidR="00235DEF" w:rsidRDefault="00235DEF">
      <w:pPr>
        <w:pStyle w:val="Sub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COLLEGE</w:t>
          </w:r>
        </w:smartTag>
        <w:r>
          <w:rPr>
            <w:sz w:val="32"/>
          </w:rPr>
          <w:t xml:space="preserve"> OF </w:t>
        </w:r>
        <w:smartTag w:uri="urn:schemas-microsoft-com:office:smarttags" w:element="PlaceName">
          <w:r>
            <w:rPr>
              <w:sz w:val="32"/>
            </w:rPr>
            <w:t>ENGINEERING</w:t>
          </w:r>
        </w:smartTag>
      </w:smartTag>
    </w:p>
    <w:p w:rsidR="00235DEF" w:rsidRDefault="00235DEF">
      <w:pPr>
        <w:pStyle w:val="Heading1"/>
        <w:rPr>
          <w:sz w:val="30"/>
        </w:rPr>
      </w:pPr>
      <w:r>
        <w:rPr>
          <w:sz w:val="30"/>
        </w:rPr>
        <w:t>Nomination Form</w:t>
      </w:r>
    </w:p>
    <w:p w:rsidR="00235DEF" w:rsidRDefault="00235DEF">
      <w:pPr>
        <w:pStyle w:val="Heading2"/>
        <w:rPr>
          <w:b/>
          <w:sz w:val="4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40"/>
            </w:rPr>
            <w:t>SUPERIOR</w:t>
          </w:r>
        </w:smartTag>
      </w:smartTag>
      <w:r>
        <w:rPr>
          <w:b/>
          <w:sz w:val="40"/>
        </w:rPr>
        <w:t xml:space="preserve"> ENGINEERING EXTENSION AWARD</w:t>
      </w:r>
    </w:p>
    <w:p w:rsidR="00235DEF" w:rsidRDefault="00235DEF"/>
    <w:p w:rsidR="00235DEF" w:rsidRDefault="00235DEF">
      <w:pPr>
        <w:pStyle w:val="BodyText"/>
        <w:jc w:val="both"/>
        <w:rPr>
          <w:sz w:val="24"/>
        </w:rPr>
      </w:pPr>
      <w:r>
        <w:rPr>
          <w:sz w:val="24"/>
        </w:rPr>
        <w:t xml:space="preserve">In recognition of demonstrated superior extension performance as </w:t>
      </w:r>
      <w:r w:rsidR="003E7EF5">
        <w:rPr>
          <w:sz w:val="24"/>
        </w:rPr>
        <w:t>shown</w:t>
      </w:r>
      <w:r>
        <w:rPr>
          <w:sz w:val="24"/>
        </w:rPr>
        <w:t xml:space="preserve"> by responsiveness to client needs, innovative and resourceful programming, appropriate use of delivery methods, client satisfaction, and dedication to the extension mission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Engineering</w:t>
          </w:r>
        </w:smartTag>
      </w:smartTag>
      <w:r>
        <w:rPr>
          <w:sz w:val="24"/>
        </w:rPr>
        <w:t>. There should also be evidence of participation in, and contributions to, extension related activities on-campus and beyond through service collaboration and/or publications. The award will not be given in years when outstanding achievement, though meritorious, does not meet the qualifications.</w:t>
      </w:r>
    </w:p>
    <w:p w:rsidR="00235DEF" w:rsidRDefault="00235DEF">
      <w:pPr>
        <w:pStyle w:val="BodyText"/>
        <w:jc w:val="both"/>
        <w:rPr>
          <w:sz w:val="24"/>
        </w:rPr>
      </w:pPr>
    </w:p>
    <w:p w:rsidR="00235DEF" w:rsidRDefault="00235DEF">
      <w:pPr>
        <w:pStyle w:val="BodyText"/>
        <w:jc w:val="both"/>
        <w:rPr>
          <w:sz w:val="24"/>
        </w:rPr>
      </w:pPr>
      <w:r>
        <w:rPr>
          <w:sz w:val="24"/>
          <w:u w:val="single"/>
        </w:rPr>
        <w:t>Eligibility</w:t>
      </w:r>
      <w:r>
        <w:rPr>
          <w:sz w:val="24"/>
        </w:rPr>
        <w:t>:</w:t>
      </w:r>
    </w:p>
    <w:p w:rsidR="00235DEF" w:rsidRDefault="00235DEF">
      <w:pPr>
        <w:pStyle w:val="BodyTex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Any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Engineering</w:t>
          </w:r>
        </w:smartTag>
      </w:smartTag>
      <w:r>
        <w:rPr>
          <w:sz w:val="24"/>
        </w:rPr>
        <w:t xml:space="preserve"> faculty member is eligible who has made substantial contributions to the extension, outreach, and technology transfer mission of the University.</w:t>
      </w:r>
      <w:r w:rsidR="003E7EF5">
        <w:rPr>
          <w:sz w:val="24"/>
        </w:rPr>
        <w:t xml:space="preserve"> Extension appointments are not required.</w:t>
      </w:r>
    </w:p>
    <w:p w:rsidR="00235DEF" w:rsidRDefault="00235DEF">
      <w:pPr>
        <w:pStyle w:val="BodyTex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May receive this award more than once, with at least a five-year interval between awards.</w:t>
      </w:r>
    </w:p>
    <w:p w:rsidR="00235DEF" w:rsidRDefault="00235DEF">
      <w:pPr>
        <w:pStyle w:val="BodyText"/>
        <w:jc w:val="both"/>
        <w:rPr>
          <w:sz w:val="24"/>
        </w:rPr>
      </w:pPr>
    </w:p>
    <w:p w:rsidR="00235DEF" w:rsidRDefault="00235DEF">
      <w:pPr>
        <w:pStyle w:val="BodyText"/>
        <w:jc w:val="both"/>
        <w:rPr>
          <w:sz w:val="24"/>
        </w:rPr>
      </w:pPr>
      <w:r>
        <w:rPr>
          <w:sz w:val="24"/>
          <w:u w:val="single"/>
        </w:rPr>
        <w:t>Award</w:t>
      </w:r>
      <w:r>
        <w:rPr>
          <w:sz w:val="24"/>
        </w:rPr>
        <w:t>:  Recipient receives a $500 honorarium and a plaque.</w:t>
      </w:r>
    </w:p>
    <w:p w:rsidR="00235DEF" w:rsidRDefault="00235DEF">
      <w:pPr>
        <w:pStyle w:val="BodyText"/>
        <w:rPr>
          <w:sz w:val="24"/>
        </w:rPr>
      </w:pPr>
    </w:p>
    <w:p w:rsidR="00235DEF" w:rsidRDefault="00235DEF">
      <w:pPr>
        <w:rPr>
          <w:sz w:val="22"/>
        </w:rPr>
      </w:pPr>
      <w:r>
        <w:rPr>
          <w:sz w:val="22"/>
        </w:rPr>
        <w:t>Name of Nominee:   _________________________________ Position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_________________________    </w:t>
      </w:r>
    </w:p>
    <w:p w:rsidR="00235DEF" w:rsidRDefault="00235DEF">
      <w:pPr>
        <w:rPr>
          <w:sz w:val="22"/>
        </w:rPr>
      </w:pPr>
    </w:p>
    <w:p w:rsidR="00235DEF" w:rsidRDefault="00235DEF">
      <w:pPr>
        <w:rPr>
          <w:sz w:val="22"/>
        </w:rPr>
      </w:pPr>
      <w:r>
        <w:rPr>
          <w:sz w:val="22"/>
        </w:rPr>
        <w:t>Department or Curriculum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</w:t>
      </w:r>
    </w:p>
    <w:p w:rsidR="00235DEF" w:rsidRDefault="00235DEF">
      <w:pPr>
        <w:rPr>
          <w:sz w:val="22"/>
        </w:rPr>
      </w:pPr>
    </w:p>
    <w:p w:rsidR="00235DEF" w:rsidRDefault="00235DEF">
      <w:pPr>
        <w:rPr>
          <w:sz w:val="22"/>
        </w:rPr>
      </w:pPr>
      <w:r>
        <w:rPr>
          <w:sz w:val="22"/>
        </w:rPr>
        <w:t>University Address: ____________________________________________________________________</w:t>
      </w:r>
    </w:p>
    <w:p w:rsidR="00235DEF" w:rsidRDefault="00235DEF">
      <w:pPr>
        <w:rPr>
          <w:sz w:val="22"/>
        </w:rPr>
      </w:pPr>
    </w:p>
    <w:p w:rsidR="00235DEF" w:rsidRDefault="00235DEF">
      <w:pPr>
        <w:rPr>
          <w:sz w:val="22"/>
        </w:rPr>
      </w:pPr>
      <w:r>
        <w:rPr>
          <w:sz w:val="22"/>
        </w:rPr>
        <w:t>Telephone: (      ) ________________Fax: (    ) ________________Email:_________________________</w:t>
      </w:r>
    </w:p>
    <w:p w:rsidR="00235DEF" w:rsidRDefault="00235DEF">
      <w:pPr>
        <w:rPr>
          <w:sz w:val="22"/>
        </w:rPr>
      </w:pPr>
    </w:p>
    <w:p w:rsidR="00235DEF" w:rsidRDefault="00235DEF">
      <w:pPr>
        <w:rPr>
          <w:sz w:val="22"/>
        </w:rPr>
      </w:pPr>
    </w:p>
    <w:p w:rsidR="00235DEF" w:rsidRDefault="00235DEF">
      <w:pPr>
        <w:rPr>
          <w:sz w:val="22"/>
        </w:rPr>
      </w:pPr>
      <w:r>
        <w:rPr>
          <w:sz w:val="22"/>
          <w:u w:val="single"/>
        </w:rPr>
        <w:t>Supporting Information</w:t>
      </w:r>
      <w:r>
        <w:rPr>
          <w:sz w:val="22"/>
        </w:rPr>
        <w:t>:</w:t>
      </w:r>
    </w:p>
    <w:p w:rsidR="00235DEF" w:rsidRDefault="00235DEF">
      <w:pPr>
        <w:rPr>
          <w:sz w:val="22"/>
        </w:rPr>
      </w:pPr>
    </w:p>
    <w:p w:rsidR="00235DEF" w:rsidRDefault="00235DEF">
      <w:pPr>
        <w:numPr>
          <w:ilvl w:val="0"/>
          <w:numId w:val="11"/>
        </w:numPr>
        <w:rPr>
          <w:sz w:val="22"/>
        </w:rPr>
      </w:pPr>
      <w:r>
        <w:rPr>
          <w:sz w:val="22"/>
          <w:u w:val="single"/>
        </w:rPr>
        <w:t>Citation</w:t>
      </w:r>
      <w:r>
        <w:rPr>
          <w:sz w:val="22"/>
        </w:rPr>
        <w:t>.  A brief statement, not to exceed 100 words, giving the major accomplishments for which the award is being made.</w:t>
      </w:r>
    </w:p>
    <w:p w:rsidR="00235DEF" w:rsidRDefault="00235DEF">
      <w:pPr>
        <w:numPr>
          <w:ilvl w:val="0"/>
          <w:numId w:val="11"/>
        </w:numPr>
        <w:rPr>
          <w:sz w:val="22"/>
        </w:rPr>
      </w:pPr>
      <w:r>
        <w:rPr>
          <w:sz w:val="22"/>
          <w:u w:val="single"/>
        </w:rPr>
        <w:t>Rationale for nominations</w:t>
      </w:r>
      <w:r>
        <w:rPr>
          <w:sz w:val="22"/>
        </w:rPr>
        <w:t>.  A summary, not to exceed two pages, on why the faculty member is being nominated for the award. Cite specific examples of relevant activities whenever possible.</w:t>
      </w:r>
    </w:p>
    <w:p w:rsidR="00235DEF" w:rsidRDefault="00235DEF">
      <w:pPr>
        <w:numPr>
          <w:ilvl w:val="0"/>
          <w:numId w:val="11"/>
        </w:numPr>
        <w:rPr>
          <w:sz w:val="22"/>
        </w:rPr>
      </w:pPr>
      <w:r>
        <w:rPr>
          <w:sz w:val="22"/>
          <w:u w:val="single"/>
        </w:rPr>
        <w:t>Curriculum vitae</w:t>
      </w:r>
      <w:r>
        <w:rPr>
          <w:sz w:val="22"/>
        </w:rPr>
        <w:t xml:space="preserve">.  Provide information about </w:t>
      </w:r>
      <w:proofErr w:type="spellStart"/>
      <w:r>
        <w:rPr>
          <w:sz w:val="22"/>
        </w:rPr>
        <w:t>he</w:t>
      </w:r>
      <w:proofErr w:type="spellEnd"/>
      <w:r>
        <w:rPr>
          <w:sz w:val="22"/>
        </w:rPr>
        <w:t xml:space="preserve"> nominee’s education, record of positions held, professional society activities and offices, government service, publications, papers presented, patents and previous awards and recognition.</w:t>
      </w:r>
    </w:p>
    <w:p w:rsidR="00235DEF" w:rsidRDefault="00235DEF">
      <w:pPr>
        <w:numPr>
          <w:ilvl w:val="0"/>
          <w:numId w:val="11"/>
        </w:numPr>
        <w:rPr>
          <w:sz w:val="22"/>
        </w:rPr>
      </w:pPr>
      <w:r>
        <w:rPr>
          <w:sz w:val="22"/>
          <w:u w:val="single"/>
        </w:rPr>
        <w:t>Supporting letters</w:t>
      </w:r>
      <w:r>
        <w:rPr>
          <w:sz w:val="22"/>
        </w:rPr>
        <w:t>.  Include no more than two supporting letters from colleagues at ISU and three from clientele.</w:t>
      </w:r>
    </w:p>
    <w:p w:rsidR="00235DEF" w:rsidRDefault="00235DEF">
      <w:pPr>
        <w:numPr>
          <w:ilvl w:val="0"/>
          <w:numId w:val="11"/>
        </w:numPr>
        <w:rPr>
          <w:sz w:val="22"/>
        </w:rPr>
      </w:pPr>
      <w:r>
        <w:rPr>
          <w:sz w:val="22"/>
          <w:u w:val="single"/>
        </w:rPr>
        <w:t>Other materials</w:t>
      </w:r>
      <w:r>
        <w:rPr>
          <w:sz w:val="22"/>
        </w:rPr>
        <w:t>.  Include other material when deemed desirable.  However, voluminous nominations are not useful.</w:t>
      </w:r>
    </w:p>
    <w:p w:rsidR="00235DEF" w:rsidRDefault="00235DEF">
      <w:pPr>
        <w:rPr>
          <w:sz w:val="22"/>
        </w:rPr>
      </w:pPr>
    </w:p>
    <w:p w:rsidR="00235DEF" w:rsidRDefault="00235DEF">
      <w:pPr>
        <w:rPr>
          <w:sz w:val="22"/>
        </w:rPr>
      </w:pPr>
    </w:p>
    <w:p w:rsidR="00235DEF" w:rsidRDefault="00235DEF">
      <w:pPr>
        <w:rPr>
          <w:sz w:val="22"/>
        </w:rPr>
      </w:pPr>
      <w:r>
        <w:rPr>
          <w:sz w:val="22"/>
        </w:rPr>
        <w:t>Submitted by: __________________________________________ Date: _________________________</w:t>
      </w:r>
    </w:p>
    <w:p w:rsidR="00235DEF" w:rsidRDefault="00235DEF">
      <w:pPr>
        <w:rPr>
          <w:sz w:val="22"/>
        </w:rPr>
      </w:pPr>
    </w:p>
    <w:p w:rsidR="00235DEF" w:rsidRDefault="00235DEF">
      <w:pPr>
        <w:rPr>
          <w:sz w:val="22"/>
        </w:rPr>
      </w:pPr>
      <w:r>
        <w:rPr>
          <w:sz w:val="22"/>
        </w:rPr>
        <w:t>Department and address: ________________________________________________________________</w:t>
      </w:r>
    </w:p>
    <w:p w:rsidR="00235DEF" w:rsidRDefault="00235DEF">
      <w:pPr>
        <w:rPr>
          <w:sz w:val="22"/>
        </w:rPr>
      </w:pPr>
    </w:p>
    <w:p w:rsidR="00235DEF" w:rsidRDefault="00235DEF">
      <w:pPr>
        <w:rPr>
          <w:sz w:val="22"/>
        </w:rPr>
      </w:pPr>
      <w:r>
        <w:rPr>
          <w:sz w:val="22"/>
        </w:rPr>
        <w:t>Telephone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 Email: _____________________________________</w:t>
      </w:r>
    </w:p>
    <w:p w:rsidR="00B3470D" w:rsidRPr="00B3470D" w:rsidRDefault="00B3470D">
      <w:pPr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1C5723">
        <w:rPr>
          <w:sz w:val="16"/>
          <w:szCs w:val="16"/>
        </w:rPr>
        <w:t>7</w:t>
      </w:r>
      <w:r>
        <w:rPr>
          <w:sz w:val="16"/>
          <w:szCs w:val="16"/>
        </w:rPr>
        <w:t>/</w:t>
      </w:r>
      <w:r w:rsidR="001C5723">
        <w:rPr>
          <w:sz w:val="16"/>
          <w:szCs w:val="16"/>
        </w:rPr>
        <w:t>12</w:t>
      </w:r>
      <w:r>
        <w:rPr>
          <w:sz w:val="16"/>
          <w:szCs w:val="16"/>
        </w:rPr>
        <w:t>/0</w:t>
      </w:r>
      <w:r w:rsidR="001C5723">
        <w:rPr>
          <w:sz w:val="16"/>
          <w:szCs w:val="16"/>
        </w:rPr>
        <w:t>7</w:t>
      </w:r>
    </w:p>
    <w:sectPr w:rsidR="00B3470D" w:rsidRPr="00B3470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0B09"/>
    <w:multiLevelType w:val="hybridMultilevel"/>
    <w:tmpl w:val="2CBEE25A"/>
    <w:lvl w:ilvl="0" w:tplc="1D84B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74657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06D6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DA03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324C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3AF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348E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BEF6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0ABC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C26EF3"/>
    <w:multiLevelType w:val="hybridMultilevel"/>
    <w:tmpl w:val="7FBCEFAC"/>
    <w:lvl w:ilvl="0" w:tplc="B9965A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D31C7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60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43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80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0E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EF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81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8C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70F04"/>
    <w:multiLevelType w:val="hybridMultilevel"/>
    <w:tmpl w:val="A1C8E50E"/>
    <w:lvl w:ilvl="0" w:tplc="4274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C65D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0A28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D24F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B6F5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0CC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0CDE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3C19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763F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602BD"/>
    <w:multiLevelType w:val="hybridMultilevel"/>
    <w:tmpl w:val="68FC081C"/>
    <w:lvl w:ilvl="0" w:tplc="8A58D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C9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860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2E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CF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4E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22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6EF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D1F40"/>
    <w:multiLevelType w:val="hybridMultilevel"/>
    <w:tmpl w:val="24448BE0"/>
    <w:lvl w:ilvl="0" w:tplc="38C432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582861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0A4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F26F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70C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CEF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FEFD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8A21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947D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8D7237"/>
    <w:multiLevelType w:val="hybridMultilevel"/>
    <w:tmpl w:val="E054981E"/>
    <w:lvl w:ilvl="0" w:tplc="62B06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4D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982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49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26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EF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E5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4F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6E1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75096"/>
    <w:multiLevelType w:val="hybridMultilevel"/>
    <w:tmpl w:val="D23CF44C"/>
    <w:lvl w:ilvl="0" w:tplc="644401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B9F8F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A2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00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40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26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602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AB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AF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6365C"/>
    <w:multiLevelType w:val="hybridMultilevel"/>
    <w:tmpl w:val="2E9EB1F4"/>
    <w:lvl w:ilvl="0" w:tplc="274A9ED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38EAF4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E9F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7E39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834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646D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220B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2A84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E686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610AA"/>
    <w:multiLevelType w:val="hybridMultilevel"/>
    <w:tmpl w:val="E444B996"/>
    <w:lvl w:ilvl="0" w:tplc="AD7AB98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D36A3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A8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A7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4C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40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2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E4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C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54CF2"/>
    <w:multiLevelType w:val="hybridMultilevel"/>
    <w:tmpl w:val="4852011E"/>
    <w:lvl w:ilvl="0" w:tplc="69BCD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C9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2A7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69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C6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46D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4B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07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6A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43372"/>
    <w:multiLevelType w:val="hybridMultilevel"/>
    <w:tmpl w:val="D3528E8C"/>
    <w:lvl w:ilvl="0" w:tplc="79DC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344D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886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3827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6ED0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F090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CC63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40EB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84C2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6D"/>
    <w:rsid w:val="000F2335"/>
    <w:rsid w:val="00103F6D"/>
    <w:rsid w:val="001C5723"/>
    <w:rsid w:val="00235DEF"/>
    <w:rsid w:val="003B3FD8"/>
    <w:rsid w:val="003E7EF5"/>
    <w:rsid w:val="00B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492BEDF-2993-4E3C-A971-3776C5C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0"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44"/>
    </w:rPr>
  </w:style>
  <w:style w:type="paragraph" w:styleId="BodyText2">
    <w:name w:val="Body Text 2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6d2675467e88b3af0bbf5c68799396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5509F-5C38-48EE-94F8-03F0FF651B5F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A9332-28E2-48BB-8A47-BA27973E8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D28C8-FA9B-47F2-946D-CE1A69F4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6DB9773D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Engineering Extension Award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Engineering Extension Award</dc:title>
  <dc:creator>Jason</dc:creator>
  <cp:lastModifiedBy>Estrada, Emma J [ENG]</cp:lastModifiedBy>
  <cp:revision>2</cp:revision>
  <dcterms:created xsi:type="dcterms:W3CDTF">2014-02-18T19:29:00Z</dcterms:created>
  <dcterms:modified xsi:type="dcterms:W3CDTF">2014-02-18T19:29:00Z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0x0101004491E6778D128D409FAC74EB258F8C26</vt:lpwstr>
  </property>
</Properties>
</file>